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b w:val="1"/>
        </w:rPr>
      </w:pPr>
      <w:bookmarkStart w:colFirst="0" w:colLast="0" w:name="_y7adnjsosxjc" w:id="0"/>
      <w:bookmarkEnd w:id="0"/>
      <w:r w:rsidDel="00000000" w:rsidR="00000000" w:rsidRPr="00000000">
        <w:rPr>
          <w:b w:val="1"/>
          <w:rtl w:val="0"/>
        </w:rPr>
        <w:t xml:space="preserve">Mankato Area Public Schools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273050</wp:posOffset>
            </wp:positionV>
            <wp:extent cx="1596839" cy="1693863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96839" cy="16938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1"/>
        <w:pageBreakBefore w:val="0"/>
        <w:jc w:val="center"/>
        <w:rPr>
          <w:b w:val="1"/>
        </w:rPr>
      </w:pPr>
      <w:bookmarkStart w:colFirst="0" w:colLast="0" w:name="_awo4a5a8wdwz" w:id="1"/>
      <w:bookmarkEnd w:id="1"/>
      <w:r w:rsidDel="00000000" w:rsidR="00000000" w:rsidRPr="00000000">
        <w:rPr>
          <w:b w:val="1"/>
          <w:rtl w:val="0"/>
        </w:rPr>
        <w:t xml:space="preserve">Continuing Education Committee</w:t>
      </w:r>
    </w:p>
    <w:p w:rsidR="00000000" w:rsidDel="00000000" w:rsidP="00000000" w:rsidRDefault="00000000" w:rsidRPr="00000000" w14:paraId="00000003">
      <w:pPr>
        <w:pStyle w:val="Heading1"/>
        <w:pageBreakBefore w:val="0"/>
        <w:rPr>
          <w:b w:val="1"/>
        </w:rPr>
      </w:pPr>
      <w:bookmarkStart w:colFirst="0" w:colLast="0" w:name="_awo4a5a8wdwz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The Continuing Education Committee is scheduled to meet for 2021-22 on the following dates below.  Meetings will be held in the Minnesota Valley Room.</w:t>
      </w:r>
    </w:p>
    <w:p w:rsidR="00000000" w:rsidDel="00000000" w:rsidP="00000000" w:rsidRDefault="00000000" w:rsidRPr="00000000" w14:paraId="00000007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November 4, 2021</w:t>
        <w:tab/>
        <w:tab/>
        <w:t xml:space="preserve">12:30 - 3:30 PM</w:t>
      </w:r>
    </w:p>
    <w:p w:rsidR="00000000" w:rsidDel="00000000" w:rsidP="00000000" w:rsidRDefault="00000000" w:rsidRPr="00000000" w14:paraId="0000000C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January  27, 2022</w:t>
        <w:tab/>
        <w:tab/>
        <w:t xml:space="preserve">12:30 - 3:30 PM</w:t>
      </w:r>
    </w:p>
    <w:p w:rsidR="00000000" w:rsidDel="00000000" w:rsidP="00000000" w:rsidRDefault="00000000" w:rsidRPr="00000000" w14:paraId="0000000F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March 16, 2022</w:t>
        <w:tab/>
        <w:tab/>
        <w:t xml:space="preserve">4:00 - 6:00 PM</w:t>
      </w:r>
    </w:p>
    <w:p w:rsidR="00000000" w:rsidDel="00000000" w:rsidP="00000000" w:rsidRDefault="00000000" w:rsidRPr="00000000" w14:paraId="00000012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ind w:left="28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May 12, 2022</w:t>
        <w:tab/>
        <w:tab/>
        <w:tab/>
        <w:t xml:space="preserve">12:30 - 3:30 PM</w:t>
      </w:r>
    </w:p>
    <w:p w:rsidR="00000000" w:rsidDel="00000000" w:rsidP="00000000" w:rsidRDefault="00000000" w:rsidRPr="00000000" w14:paraId="00000015">
      <w:pPr>
        <w:pageBreakBefore w:val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