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F2" w:rsidRPr="00C269A9" w:rsidRDefault="003F73F2" w:rsidP="003F73F2">
      <w:pPr>
        <w:spacing w:line="240" w:lineRule="auto"/>
        <w:rPr>
          <w:b/>
        </w:rPr>
      </w:pPr>
      <w:r>
        <w:rPr>
          <w:b/>
        </w:rPr>
        <w:t>Radon Testing</w:t>
      </w:r>
    </w:p>
    <w:p w:rsidR="003F73F2" w:rsidRPr="00C269A9" w:rsidRDefault="003F73F2" w:rsidP="003F73F2">
      <w:pPr>
        <w:shd w:val="clear" w:color="auto" w:fill="FFFFFF"/>
        <w:spacing w:before="75" w:after="75" w:line="240" w:lineRule="auto"/>
        <w:outlineLvl w:val="0"/>
        <w:rPr>
          <w:rFonts w:eastAsia="Times New Roman" w:cs="Arial"/>
          <w:color w:val="000000" w:themeColor="text1"/>
        </w:rPr>
      </w:pPr>
      <w:r w:rsidRPr="00C269A9">
        <w:rPr>
          <w:rFonts w:eastAsia="Times New Roman" w:cs="Arial"/>
          <w:color w:val="000000" w:themeColor="text1"/>
        </w:rPr>
        <w:t>Radon is a naturally occurring, radioactive gas that enters buildings from surrounding soil. It is a colorless, odorless, tasteless, radioactive gas, the primary source of ionizing radiation to humans.</w:t>
      </w:r>
    </w:p>
    <w:p w:rsidR="003F73F2" w:rsidRDefault="003F73F2" w:rsidP="003F73F2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</w:rPr>
      </w:pPr>
      <w:r w:rsidRPr="00C269A9">
        <w:rPr>
          <w:rFonts w:eastAsia="Times New Roman" w:cs="Arial"/>
          <w:color w:val="000000" w:themeColor="text1"/>
        </w:rPr>
        <w:t>The level of radon gas present in an area may pose a health hazard to students and staff alike. Testing is the only way to determine how much radon is present in the school, though it is estimated that radon levels</w:t>
      </w:r>
      <w:r>
        <w:rPr>
          <w:rFonts w:eastAsia="Times New Roman" w:cs="Arial"/>
          <w:color w:val="000000" w:themeColor="text1"/>
        </w:rPr>
        <w:t xml:space="preserve"> in schools are relatively low. </w:t>
      </w:r>
      <w:r w:rsidRPr="00C269A9">
        <w:rPr>
          <w:rFonts w:eastAsia="Times New Roman" w:cs="Arial"/>
          <w:color w:val="000000" w:themeColor="text1"/>
        </w:rPr>
        <w:t>Test res</w:t>
      </w:r>
      <w:r>
        <w:rPr>
          <w:rFonts w:eastAsia="Times New Roman" w:cs="Arial"/>
          <w:color w:val="000000" w:themeColor="text1"/>
        </w:rPr>
        <w:t xml:space="preserve">ults are measured in </w:t>
      </w:r>
      <w:proofErr w:type="spellStart"/>
      <w:proofErr w:type="gramStart"/>
      <w:r>
        <w:rPr>
          <w:rFonts w:eastAsia="Times New Roman" w:cs="Arial"/>
          <w:color w:val="000000" w:themeColor="text1"/>
        </w:rPr>
        <w:t>picoCuries</w:t>
      </w:r>
      <w:proofErr w:type="spellEnd"/>
      <w:proofErr w:type="gramEnd"/>
      <w:r>
        <w:rPr>
          <w:rFonts w:eastAsia="Times New Roman" w:cs="Arial"/>
          <w:color w:val="000000" w:themeColor="text1"/>
        </w:rPr>
        <w:t xml:space="preserve"> per </w:t>
      </w:r>
      <w:r w:rsidRPr="00C269A9">
        <w:rPr>
          <w:rFonts w:eastAsia="Times New Roman" w:cs="Arial"/>
          <w:color w:val="000000" w:themeColor="text1"/>
        </w:rPr>
        <w:t>liter (</w:t>
      </w:r>
      <w:proofErr w:type="spellStart"/>
      <w:r w:rsidRPr="00C269A9">
        <w:rPr>
          <w:rFonts w:eastAsia="Times New Roman" w:cs="Arial"/>
          <w:color w:val="000000" w:themeColor="text1"/>
        </w:rPr>
        <w:t>pCi</w:t>
      </w:r>
      <w:proofErr w:type="spellEnd"/>
      <w:r w:rsidRPr="00C269A9">
        <w:rPr>
          <w:rFonts w:eastAsia="Times New Roman" w:cs="Arial"/>
          <w:color w:val="000000" w:themeColor="text1"/>
        </w:rPr>
        <w:t>/L) which are used to establish the action levels recommended by the EPA.</w:t>
      </w:r>
    </w:p>
    <w:p w:rsidR="003F73F2" w:rsidRDefault="003F73F2" w:rsidP="003F73F2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</w:rPr>
      </w:pPr>
    </w:p>
    <w:p w:rsidR="003F73F2" w:rsidRDefault="003F73F2" w:rsidP="003F73F2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 xml:space="preserve">Minnesota Statute 123B.571 requires school districts that receive Long-Term Facility Maintenance funding develop a Radon Management Plan which follows EPA and the Minnesota Department of Health (MDH) guidelines of testing for radon after any renovation to a building or HVAC system, or periodically, such as every 5 years and to reduce levels to below 4 </w:t>
      </w:r>
      <w:proofErr w:type="spellStart"/>
      <w:proofErr w:type="gramStart"/>
      <w:r>
        <w:rPr>
          <w:rFonts w:eastAsia="Times New Roman" w:cs="Arial"/>
          <w:color w:val="000000" w:themeColor="text1"/>
        </w:rPr>
        <w:t>picoCuries</w:t>
      </w:r>
      <w:proofErr w:type="spellEnd"/>
      <w:proofErr w:type="gramEnd"/>
      <w:r>
        <w:rPr>
          <w:rFonts w:eastAsia="Times New Roman" w:cs="Arial"/>
          <w:color w:val="000000" w:themeColor="text1"/>
        </w:rPr>
        <w:t xml:space="preserve"> per Liter (</w:t>
      </w:r>
      <w:proofErr w:type="spellStart"/>
      <w:r>
        <w:rPr>
          <w:rFonts w:eastAsia="Times New Roman" w:cs="Arial"/>
          <w:color w:val="000000" w:themeColor="text1"/>
        </w:rPr>
        <w:t>pCi</w:t>
      </w:r>
      <w:proofErr w:type="spellEnd"/>
      <w:r>
        <w:rPr>
          <w:rFonts w:eastAsia="Times New Roman" w:cs="Arial"/>
          <w:color w:val="000000" w:themeColor="text1"/>
        </w:rPr>
        <w:t>/L).</w:t>
      </w:r>
    </w:p>
    <w:p w:rsidR="003F73F2" w:rsidRDefault="003F73F2" w:rsidP="003F73F2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</w:rPr>
      </w:pPr>
    </w:p>
    <w:p w:rsidR="003F73F2" w:rsidRDefault="003F73F2" w:rsidP="003F73F2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 xml:space="preserve">Mankato Area Public Schools has been very diligent in testing for radon every 5 years and have buildings scheduled on a 5 year rotation. (See chart below). </w:t>
      </w:r>
    </w:p>
    <w:p w:rsidR="003F73F2" w:rsidRDefault="003F73F2" w:rsidP="003F73F2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</w:rPr>
      </w:pPr>
    </w:p>
    <w:p w:rsidR="003F73F2" w:rsidRDefault="003F73F2" w:rsidP="003F73F2">
      <w:pPr>
        <w:spacing w:line="240" w:lineRule="auto"/>
      </w:pPr>
      <w:r>
        <w:t>For more information on Mankato Area Public Schools radon reduction and testing program, or to view testing results, please contact the district Facility office: 507-345-5311 or shogen1@isd77.org</w:t>
      </w:r>
    </w:p>
    <w:p w:rsidR="003F73F2" w:rsidRPr="006728C6" w:rsidRDefault="003F73F2" w:rsidP="003F73F2">
      <w:pPr>
        <w:shd w:val="clear" w:color="auto" w:fill="FFFFFF"/>
        <w:spacing w:after="0" w:line="240" w:lineRule="auto"/>
        <w:rPr>
          <w:rFonts w:eastAsia="Times New Roman" w:cs="Arial"/>
          <w:b/>
          <w:color w:val="000000" w:themeColor="text1"/>
        </w:rPr>
      </w:pPr>
      <w:r>
        <w:rPr>
          <w:rFonts w:eastAsia="Times New Roman" w:cs="Arial"/>
          <w:b/>
          <w:color w:val="000000" w:themeColor="text1"/>
        </w:rPr>
        <w:t>Radon Testing Schedule</w:t>
      </w:r>
    </w:p>
    <w:p w:rsidR="003F73F2" w:rsidRDefault="003F73F2" w:rsidP="003F73F2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2017/2022/2027 – Washington Elementary, Dakota Meadows Middle School, West High School</w:t>
      </w:r>
    </w:p>
    <w:p w:rsidR="003F73F2" w:rsidRDefault="003F73F2" w:rsidP="003F73F2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 xml:space="preserve">2018/2023/2028 – Roosevelt &amp; Rosa Parks </w:t>
      </w:r>
      <w:proofErr w:type="spellStart"/>
      <w:r>
        <w:rPr>
          <w:rFonts w:eastAsia="Times New Roman" w:cs="Arial"/>
          <w:color w:val="000000" w:themeColor="text1"/>
        </w:rPr>
        <w:t>Elementary’s</w:t>
      </w:r>
      <w:proofErr w:type="spellEnd"/>
      <w:r>
        <w:rPr>
          <w:rFonts w:eastAsia="Times New Roman" w:cs="Arial"/>
          <w:color w:val="000000" w:themeColor="text1"/>
        </w:rPr>
        <w:t>, East High School</w:t>
      </w:r>
    </w:p>
    <w:p w:rsidR="003F73F2" w:rsidRDefault="003F73F2" w:rsidP="003F73F2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 xml:space="preserve">2019/2024/2029 – Hoover, Kennedy &amp; Monroe </w:t>
      </w:r>
      <w:proofErr w:type="spellStart"/>
      <w:r>
        <w:rPr>
          <w:rFonts w:eastAsia="Times New Roman" w:cs="Arial"/>
          <w:color w:val="000000" w:themeColor="text1"/>
        </w:rPr>
        <w:t>Elementary’s</w:t>
      </w:r>
      <w:proofErr w:type="spellEnd"/>
      <w:r>
        <w:rPr>
          <w:rFonts w:eastAsia="Times New Roman" w:cs="Arial"/>
          <w:color w:val="000000" w:themeColor="text1"/>
        </w:rPr>
        <w:t>, Lincoln Community Center</w:t>
      </w:r>
    </w:p>
    <w:p w:rsidR="003F73F2" w:rsidRDefault="003F73F2" w:rsidP="003F73F2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 xml:space="preserve">2020/2025/2030 – Bridges &amp; Eagle Lake </w:t>
      </w:r>
      <w:proofErr w:type="spellStart"/>
      <w:r>
        <w:rPr>
          <w:rFonts w:eastAsia="Times New Roman" w:cs="Arial"/>
          <w:color w:val="000000" w:themeColor="text1"/>
        </w:rPr>
        <w:t>Elementary’s</w:t>
      </w:r>
      <w:proofErr w:type="spellEnd"/>
      <w:r>
        <w:rPr>
          <w:rFonts w:eastAsia="Times New Roman" w:cs="Arial"/>
          <w:color w:val="000000" w:themeColor="text1"/>
        </w:rPr>
        <w:t>, Prairie Winds Middle School</w:t>
      </w:r>
    </w:p>
    <w:p w:rsidR="003F73F2" w:rsidRPr="00260769" w:rsidRDefault="003F73F2" w:rsidP="003F73F2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 xml:space="preserve">2021/2026/2031 – Franklin &amp; Jefferson </w:t>
      </w:r>
      <w:proofErr w:type="spellStart"/>
      <w:r>
        <w:rPr>
          <w:rFonts w:eastAsia="Times New Roman" w:cs="Arial"/>
          <w:color w:val="000000" w:themeColor="text1"/>
        </w:rPr>
        <w:t>Elementary’s</w:t>
      </w:r>
      <w:proofErr w:type="spellEnd"/>
      <w:r>
        <w:rPr>
          <w:rFonts w:eastAsia="Times New Roman" w:cs="Arial"/>
          <w:color w:val="000000" w:themeColor="text1"/>
        </w:rPr>
        <w:t>, Futures, Early childhood Center, Family Learning Center, Northport Warehouse</w:t>
      </w:r>
    </w:p>
    <w:p w:rsidR="00026FF6" w:rsidRDefault="003F73F2">
      <w:bookmarkStart w:id="0" w:name="_GoBack"/>
      <w:bookmarkEnd w:id="0"/>
    </w:p>
    <w:sectPr w:rsidR="00026FF6" w:rsidSect="00B53C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F2"/>
    <w:rsid w:val="0006299F"/>
    <w:rsid w:val="003F73F2"/>
    <w:rsid w:val="0099049E"/>
    <w:rsid w:val="00B5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Hogen</dc:creator>
  <cp:lastModifiedBy>Scott Hogen</cp:lastModifiedBy>
  <cp:revision>1</cp:revision>
  <dcterms:created xsi:type="dcterms:W3CDTF">2018-11-06T13:59:00Z</dcterms:created>
  <dcterms:modified xsi:type="dcterms:W3CDTF">2018-11-06T14:00:00Z</dcterms:modified>
</cp:coreProperties>
</file>