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38" w:rsidRPr="00983938" w:rsidRDefault="00983938" w:rsidP="00983938">
      <w:pPr>
        <w:spacing w:after="240"/>
        <w:rPr>
          <w:rFonts w:ascii="Times New Roman" w:eastAsia="Times New Roman" w:hAnsi="Times New Roman" w:cs="Times New Roman"/>
        </w:rPr>
      </w:pPr>
      <w:r w:rsidRPr="00983938">
        <w:rPr>
          <w:rFonts w:ascii="Times New Roman" w:eastAsia="Times New Roman" w:hAnsi="Times New Roman" w:cs="Times New Roman"/>
        </w:rPr>
        <w:br/>
      </w:r>
      <w:r w:rsidRPr="00983938">
        <w:rPr>
          <w:rFonts w:ascii="Times New Roman" w:eastAsia="Times New Roman" w:hAnsi="Times New Roman" w:cs="Times New Roman"/>
        </w:rPr>
        <w:br/>
      </w:r>
    </w:p>
    <w:p w:rsidR="00983938" w:rsidRPr="00983938" w:rsidRDefault="00983938" w:rsidP="00983938">
      <w:pPr>
        <w:jc w:val="center"/>
        <w:rPr>
          <w:rFonts w:ascii="Times New Roman" w:eastAsia="Times New Roman" w:hAnsi="Times New Roman" w:cs="Times New Roman"/>
        </w:rPr>
      </w:pPr>
      <w:r>
        <w:rPr>
          <w:rFonts w:eastAsia="Times New Roman"/>
          <w:b/>
          <w:bCs/>
          <w:noProof/>
          <w:color w:val="000000"/>
          <w:sz w:val="22"/>
          <w:szCs w:val="22"/>
        </w:rPr>
        <w:drawing>
          <wp:inline distT="0" distB="0" distL="0" distR="0">
            <wp:extent cx="1148080" cy="1270000"/>
            <wp:effectExtent l="19050" t="0" r="0" b="0"/>
            <wp:docPr id="1" name="Picture 1" descr="https://lh6.googleusercontent.com/p25vzVUFNQTRvkdhvAuT8f8GXITpXd3B5tul37d8D2usGoo8NpZ6V4rvwBHhV5-9p9B6iwqzQ6W4Yo3oZb03f8euc_iLzSszh1Nlx9NdhUwGBEixnPlT7d0iv8IxCNS_hUTzZu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25vzVUFNQTRvkdhvAuT8f8GXITpXd3B5tul37d8D2usGoo8NpZ6V4rvwBHhV5-9p9B6iwqzQ6W4Yo3oZb03f8euc_iLzSszh1Nlx9NdhUwGBEixnPlT7d0iv8IxCNS_hUTzZuxf"/>
                    <pic:cNvPicPr>
                      <a:picLocks noChangeAspect="1" noChangeArrowheads="1"/>
                    </pic:cNvPicPr>
                  </pic:nvPicPr>
                  <pic:blipFill>
                    <a:blip r:embed="rId7" cstate="print"/>
                    <a:srcRect/>
                    <a:stretch>
                      <a:fillRect/>
                    </a:stretch>
                  </pic:blipFill>
                  <pic:spPr bwMode="auto">
                    <a:xfrm>
                      <a:off x="0" y="0"/>
                      <a:ext cx="1148080" cy="1270000"/>
                    </a:xfrm>
                    <a:prstGeom prst="rect">
                      <a:avLst/>
                    </a:prstGeom>
                    <a:noFill/>
                    <a:ln w="9525">
                      <a:noFill/>
                      <a:miter lim="800000"/>
                      <a:headEnd/>
                      <a:tailEnd/>
                    </a:ln>
                  </pic:spPr>
                </pic:pic>
              </a:graphicData>
            </a:graphic>
          </wp:inline>
        </w:drawing>
      </w:r>
    </w:p>
    <w:p w:rsidR="00983938" w:rsidRPr="00983938" w:rsidRDefault="00983938" w:rsidP="00983938">
      <w:pPr>
        <w:spacing w:after="240"/>
        <w:rPr>
          <w:rFonts w:ascii="Times New Roman" w:eastAsia="Times New Roman" w:hAnsi="Times New Roman" w:cs="Times New Roman"/>
        </w:rPr>
      </w:pPr>
      <w:r w:rsidRPr="00983938">
        <w:rPr>
          <w:rFonts w:ascii="Times New Roman" w:eastAsia="Times New Roman" w:hAnsi="Times New Roman" w:cs="Times New Roman"/>
        </w:rPr>
        <w:br/>
      </w:r>
    </w:p>
    <w:p w:rsidR="00983938" w:rsidRPr="00983938" w:rsidRDefault="00983938" w:rsidP="00983938">
      <w:pPr>
        <w:jc w:val="center"/>
        <w:rPr>
          <w:rFonts w:ascii="Times New Roman" w:eastAsia="Times New Roman" w:hAnsi="Times New Roman" w:cs="Times New Roman"/>
        </w:rPr>
      </w:pPr>
      <w:r w:rsidRPr="00983938">
        <w:rPr>
          <w:rFonts w:eastAsia="Times New Roman"/>
          <w:b/>
          <w:bCs/>
          <w:color w:val="000000"/>
          <w:sz w:val="36"/>
          <w:szCs w:val="36"/>
        </w:rPr>
        <w:t>Mankato Area Public Schools</w:t>
      </w:r>
    </w:p>
    <w:p w:rsidR="00983938" w:rsidRPr="00983938" w:rsidRDefault="00983938" w:rsidP="00983938">
      <w:pPr>
        <w:rPr>
          <w:rFonts w:ascii="Times New Roman" w:eastAsia="Times New Roman" w:hAnsi="Times New Roman" w:cs="Times New Roman"/>
        </w:rPr>
      </w:pPr>
    </w:p>
    <w:p w:rsidR="00983938" w:rsidRPr="00983938" w:rsidRDefault="00983938" w:rsidP="00983938">
      <w:pPr>
        <w:jc w:val="center"/>
        <w:rPr>
          <w:rFonts w:ascii="Times New Roman" w:eastAsia="Times New Roman" w:hAnsi="Times New Roman" w:cs="Times New Roman"/>
        </w:rPr>
      </w:pPr>
      <w:r w:rsidRPr="00983938">
        <w:rPr>
          <w:rFonts w:eastAsia="Times New Roman"/>
          <w:b/>
          <w:bCs/>
          <w:color w:val="000000"/>
          <w:sz w:val="72"/>
          <w:szCs w:val="72"/>
        </w:rPr>
        <w:t xml:space="preserve">District Employee </w:t>
      </w:r>
    </w:p>
    <w:p w:rsidR="00983938" w:rsidRPr="00983938" w:rsidRDefault="00983938" w:rsidP="00983938">
      <w:pPr>
        <w:jc w:val="center"/>
        <w:rPr>
          <w:rFonts w:ascii="Times New Roman" w:eastAsia="Times New Roman" w:hAnsi="Times New Roman" w:cs="Times New Roman"/>
        </w:rPr>
      </w:pPr>
      <w:r>
        <w:rPr>
          <w:rFonts w:eastAsia="Times New Roman"/>
          <w:b/>
          <w:bCs/>
          <w:noProof/>
          <w:color w:val="000000"/>
          <w:sz w:val="72"/>
          <w:szCs w:val="72"/>
        </w:rPr>
        <w:drawing>
          <wp:inline distT="0" distB="0" distL="0" distR="0">
            <wp:extent cx="3157220" cy="1178560"/>
            <wp:effectExtent l="19050" t="0" r="5080" b="0"/>
            <wp:docPr id="2" name="Picture 2" descr="https://lh5.googleusercontent.com/9ugFH2mx--OjJ-o3thTD3AiBy_vd3uRKxc4CfAPowgvL3CMYxcXmtjvbwd8JKxAaAnxNgNuh-luRjGkvTHBVxCIsf4npv1eOOXTmY-QegqI7b-poCwDX0NUTRXpsGHKVXMPOIgj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9ugFH2mx--OjJ-o3thTD3AiBy_vd3uRKxc4CfAPowgvL3CMYxcXmtjvbwd8JKxAaAnxNgNuh-luRjGkvTHBVxCIsf4npv1eOOXTmY-QegqI7b-poCwDX0NUTRXpsGHKVXMPOIgj9"/>
                    <pic:cNvPicPr>
                      <a:picLocks noChangeAspect="1" noChangeArrowheads="1"/>
                    </pic:cNvPicPr>
                  </pic:nvPicPr>
                  <pic:blipFill>
                    <a:blip r:embed="rId8" cstate="print"/>
                    <a:srcRect l="1872" t="16495" r="3057" b="22680"/>
                    <a:stretch>
                      <a:fillRect/>
                    </a:stretch>
                  </pic:blipFill>
                  <pic:spPr bwMode="auto">
                    <a:xfrm>
                      <a:off x="0" y="0"/>
                      <a:ext cx="3159760" cy="1179508"/>
                    </a:xfrm>
                    <a:prstGeom prst="rect">
                      <a:avLst/>
                    </a:prstGeom>
                    <a:noFill/>
                    <a:ln w="9525">
                      <a:noFill/>
                      <a:miter lim="800000"/>
                      <a:headEnd/>
                      <a:tailEnd/>
                    </a:ln>
                  </pic:spPr>
                </pic:pic>
              </a:graphicData>
            </a:graphic>
          </wp:inline>
        </w:drawing>
      </w:r>
    </w:p>
    <w:p w:rsidR="00983938" w:rsidRPr="00983938" w:rsidRDefault="00983938" w:rsidP="00983938">
      <w:pPr>
        <w:jc w:val="center"/>
        <w:rPr>
          <w:rFonts w:ascii="Times New Roman" w:eastAsia="Times New Roman" w:hAnsi="Times New Roman" w:cs="Times New Roman"/>
        </w:rPr>
      </w:pPr>
      <w:r w:rsidRPr="00983938">
        <w:rPr>
          <w:rFonts w:eastAsia="Times New Roman"/>
          <w:b/>
          <w:bCs/>
          <w:color w:val="000000"/>
          <w:sz w:val="72"/>
          <w:szCs w:val="72"/>
        </w:rPr>
        <w:t>Guide</w:t>
      </w:r>
    </w:p>
    <w:p w:rsidR="00983938" w:rsidRPr="00983938" w:rsidRDefault="00983938" w:rsidP="00983938">
      <w:pPr>
        <w:spacing w:after="240"/>
        <w:rPr>
          <w:rFonts w:ascii="Times New Roman" w:eastAsia="Times New Roman" w:hAnsi="Times New Roman" w:cs="Times New Roman"/>
        </w:rPr>
      </w:pP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p>
    <w:p w:rsidR="00983938" w:rsidRPr="00983938" w:rsidRDefault="00983938" w:rsidP="00983938">
      <w:pPr>
        <w:jc w:val="center"/>
        <w:rPr>
          <w:rFonts w:ascii="Times New Roman" w:eastAsia="Times New Roman" w:hAnsi="Times New Roman" w:cs="Times New Roman"/>
        </w:rPr>
      </w:pPr>
      <w:r w:rsidRPr="00983938">
        <w:rPr>
          <w:rFonts w:eastAsia="Times New Roman"/>
          <w:color w:val="000000"/>
          <w:sz w:val="18"/>
          <w:szCs w:val="18"/>
        </w:rPr>
        <w:t>8/15/2017</w:t>
      </w:r>
    </w:p>
    <w:p w:rsidR="00983938" w:rsidRPr="00983938" w:rsidRDefault="00983938" w:rsidP="00983938">
      <w:pPr>
        <w:rPr>
          <w:rFonts w:ascii="Times New Roman" w:eastAsia="Times New Roman" w:hAnsi="Times New Roman" w:cs="Times New Roman"/>
        </w:rPr>
      </w:pPr>
    </w:p>
    <w:tbl>
      <w:tblPr>
        <w:tblW w:w="0" w:type="auto"/>
        <w:tblInd w:w="944" w:type="dxa"/>
        <w:tblCellMar>
          <w:top w:w="15" w:type="dxa"/>
          <w:left w:w="15" w:type="dxa"/>
          <w:bottom w:w="15" w:type="dxa"/>
          <w:right w:w="15" w:type="dxa"/>
        </w:tblCellMar>
        <w:tblLook w:val="04A0"/>
      </w:tblPr>
      <w:tblGrid>
        <w:gridCol w:w="371"/>
        <w:gridCol w:w="6283"/>
        <w:gridCol w:w="838"/>
      </w:tblGrid>
      <w:tr w:rsidR="00983938" w:rsidRPr="00983938" w:rsidTr="00983938">
        <w:tc>
          <w:tcPr>
            <w:tcW w:w="0" w:type="auto"/>
            <w:tcMar>
              <w:top w:w="100" w:type="dxa"/>
              <w:left w:w="100" w:type="dxa"/>
              <w:bottom w:w="100" w:type="dxa"/>
              <w:right w:w="100" w:type="dxa"/>
            </w:tcMar>
            <w:hideMark/>
          </w:tcPr>
          <w:p w:rsidR="00983938" w:rsidRPr="00983938" w:rsidRDefault="00983938" w:rsidP="00983938">
            <w:pPr>
              <w:rPr>
                <w:rFonts w:ascii="Times New Roman" w:eastAsia="Times New Roman" w:hAnsi="Times New Roman" w:cs="Times New Roman"/>
                <w:sz w:val="1"/>
              </w:rPr>
            </w:pPr>
          </w:p>
        </w:tc>
        <w:tc>
          <w:tcPr>
            <w:tcW w:w="0" w:type="auto"/>
            <w:tcMar>
              <w:top w:w="100" w:type="dxa"/>
              <w:left w:w="100" w:type="dxa"/>
              <w:bottom w:w="100" w:type="dxa"/>
              <w:right w:w="100"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D57DD9">
              <w:rPr>
                <w:rFonts w:eastAsia="Times New Roman"/>
                <w:b/>
                <w:bCs/>
                <w:color w:val="000000"/>
                <w:szCs w:val="22"/>
              </w:rPr>
              <w:t>      INDEX</w:t>
            </w:r>
          </w:p>
        </w:tc>
        <w:tc>
          <w:tcPr>
            <w:tcW w:w="0" w:type="auto"/>
            <w:tcMar>
              <w:top w:w="100" w:type="dxa"/>
              <w:left w:w="100" w:type="dxa"/>
              <w:bottom w:w="100" w:type="dxa"/>
              <w:right w:w="100" w:type="dxa"/>
            </w:tcMar>
            <w:hideMark/>
          </w:tcPr>
          <w:p w:rsidR="00983938" w:rsidRPr="00983938" w:rsidRDefault="00983938" w:rsidP="00983938">
            <w:pPr>
              <w:rPr>
                <w:rFonts w:ascii="Times New Roman" w:eastAsia="Times New Roman" w:hAnsi="Times New Roman" w:cs="Times New Roman"/>
                <w:sz w:val="1"/>
              </w:rPr>
            </w:pP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A.W.A.I.R - A workplace Accident &amp; Injury Reduction Program………..</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 xml:space="preserve">Page </w:t>
            </w:r>
            <w:r w:rsidR="001E7B91">
              <w:rPr>
                <w:rFonts w:eastAsia="Times New Roman"/>
                <w:color w:val="000000"/>
                <w:sz w:val="20"/>
                <w:szCs w:val="20"/>
              </w:rPr>
              <w:t>3</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2.</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School Safety…………………………………………………………….….</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 xml:space="preserve">Page </w:t>
            </w:r>
            <w:r w:rsidR="001E7B91">
              <w:rPr>
                <w:rFonts w:eastAsia="Times New Roman"/>
                <w:color w:val="000000"/>
                <w:sz w:val="20"/>
                <w:szCs w:val="20"/>
              </w:rPr>
              <w:t>4</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3.</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Injury &amp; Illness Prevention………………………………………………….</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4</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4.</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Employee Injuries &amp; Worker’s Compensation - Reporting………….…..</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4</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5.</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Pupil Injuries -  Reporting……………………………………………….….</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4</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6.</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OSHA 300 Log - Recording………………………………………….…….</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4</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7.</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Employee Rights - OSHA &amp; State Posters……………………………….</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4</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8.</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Accessibility Committee…………………………………………………….</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 xml:space="preserve">Page </w:t>
            </w:r>
            <w:r w:rsidR="001E7B91">
              <w:rPr>
                <w:rFonts w:eastAsia="Times New Roman"/>
                <w:color w:val="000000"/>
                <w:sz w:val="20"/>
                <w:szCs w:val="20"/>
              </w:rPr>
              <w:t>5</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9.</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Transportation Committee………………………………………………….</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5</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10.</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District Safety Committee…………………………………………….…….</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5</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11.</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Bloodborne Pathogens - Protecting Yourself…………………………….</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5</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12.</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Hepatitis B Vaccine………………………………………………………….</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 xml:space="preserve">Page </w:t>
            </w:r>
            <w:r w:rsidR="001E7B91">
              <w:rPr>
                <w:rFonts w:eastAsia="Times New Roman"/>
                <w:color w:val="000000"/>
                <w:sz w:val="20"/>
                <w:szCs w:val="20"/>
              </w:rPr>
              <w:t>6</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13.</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Employee Right-To-Know…………………………………………………..</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6</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14.</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Fire Safety……………………………………………………………………</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6</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15.</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Fire Evacuation………………………………………………………...……</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 xml:space="preserve">Page </w:t>
            </w:r>
            <w:r w:rsidR="001E7B91">
              <w:rPr>
                <w:rFonts w:eastAsia="Times New Roman"/>
                <w:color w:val="000000"/>
                <w:sz w:val="20"/>
                <w:szCs w:val="20"/>
              </w:rPr>
              <w:t>7</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16.</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Prevention for Slips, Trips &amp; Falls, Ladder Safety………………..……..</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7</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17.</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Lifting Safely…………………………………………………………..…….</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7</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18.</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General Safety Tips…………………………………………………………</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 xml:space="preserve">Page </w:t>
            </w:r>
            <w:r w:rsidR="001E7B91">
              <w:rPr>
                <w:rFonts w:eastAsia="Times New Roman"/>
                <w:color w:val="000000"/>
                <w:sz w:val="20"/>
                <w:szCs w:val="20"/>
              </w:rPr>
              <w:t>8</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19.</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Severe Weather Safety……………………………………………………..</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8</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20.</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Annual Safety Drills…………………………………………………………</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8</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21.</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Emergency Procedures Hard Card………………………………………..</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 xml:space="preserve">Page </w:t>
            </w:r>
            <w:r w:rsidR="001E7B91">
              <w:rPr>
                <w:rFonts w:eastAsia="Times New Roman"/>
                <w:color w:val="000000"/>
                <w:sz w:val="20"/>
                <w:szCs w:val="20"/>
              </w:rPr>
              <w:t>9</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22.</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Who to Contact……………………………………………………………...</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9</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23.</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Reporting A Safety or Health Hazard……………………………………..</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9</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24.</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Indoor Air Quality…………………………………………………………....</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9</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25.</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Animals in Classrooms……………………………………………………..</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9</w:t>
            </w:r>
          </w:p>
        </w:tc>
      </w:tr>
      <w:tr w:rsidR="00983938" w:rsidRPr="00983938" w:rsidTr="00983938">
        <w:trPr>
          <w:trHeight w:val="300"/>
        </w:trPr>
        <w:tc>
          <w:tcPr>
            <w:tcW w:w="0" w:type="auto"/>
            <w:tcMar>
              <w:top w:w="46" w:type="dxa"/>
              <w:left w:w="46" w:type="dxa"/>
              <w:bottom w:w="46" w:type="dxa"/>
              <w:right w:w="46" w:type="dxa"/>
            </w:tcMar>
            <w:hideMark/>
          </w:tcPr>
          <w:p w:rsidR="00983938" w:rsidRPr="00983938" w:rsidRDefault="00983938" w:rsidP="00983938">
            <w:pPr>
              <w:jc w:val="center"/>
              <w:rPr>
                <w:rFonts w:ascii="Times New Roman" w:eastAsia="Times New Roman" w:hAnsi="Times New Roman" w:cs="Times New Roman"/>
              </w:rPr>
            </w:pPr>
            <w:r w:rsidRPr="00983938">
              <w:rPr>
                <w:rFonts w:eastAsia="Times New Roman"/>
                <w:color w:val="000000"/>
                <w:sz w:val="20"/>
                <w:szCs w:val="20"/>
              </w:rPr>
              <w:t>26.</w:t>
            </w:r>
          </w:p>
        </w:tc>
        <w:tc>
          <w:tcPr>
            <w:tcW w:w="0" w:type="auto"/>
            <w:tcMar>
              <w:top w:w="46" w:type="dxa"/>
              <w:left w:w="46" w:type="dxa"/>
              <w:bottom w:w="46" w:type="dxa"/>
              <w:right w:w="46" w:type="dxa"/>
            </w:tcMar>
            <w:hideMark/>
          </w:tcPr>
          <w:p w:rsidR="00983938" w:rsidRPr="00983938" w:rsidRDefault="00983938" w:rsidP="00983938">
            <w:pPr>
              <w:rPr>
                <w:rFonts w:ascii="Times New Roman" w:eastAsia="Times New Roman" w:hAnsi="Times New Roman" w:cs="Times New Roman"/>
              </w:rPr>
            </w:pPr>
            <w:r w:rsidRPr="00983938">
              <w:rPr>
                <w:rFonts w:eastAsia="Times New Roman"/>
                <w:color w:val="000000"/>
                <w:sz w:val="20"/>
                <w:szCs w:val="20"/>
              </w:rPr>
              <w:t>Recycling…………………………………………………………………….</w:t>
            </w:r>
          </w:p>
        </w:tc>
        <w:tc>
          <w:tcPr>
            <w:tcW w:w="0" w:type="auto"/>
            <w:tcMar>
              <w:top w:w="46" w:type="dxa"/>
              <w:left w:w="46" w:type="dxa"/>
              <w:bottom w:w="46" w:type="dxa"/>
              <w:right w:w="46" w:type="dxa"/>
            </w:tcMar>
            <w:hideMark/>
          </w:tcPr>
          <w:p w:rsidR="00983938" w:rsidRPr="00983938" w:rsidRDefault="00983938" w:rsidP="00983938">
            <w:pPr>
              <w:jc w:val="center"/>
              <w:rPr>
                <w:rFonts w:ascii="Times New Roman" w:eastAsia="Times New Roman" w:hAnsi="Times New Roman" w:cs="Times New Roman"/>
              </w:rPr>
            </w:pPr>
            <w:r w:rsidRPr="00983938">
              <w:rPr>
                <w:rFonts w:eastAsia="Times New Roman"/>
                <w:color w:val="000000"/>
                <w:sz w:val="20"/>
                <w:szCs w:val="20"/>
              </w:rPr>
              <w:t xml:space="preserve">Page </w:t>
            </w:r>
            <w:r w:rsidR="001E7B91">
              <w:rPr>
                <w:rFonts w:eastAsia="Times New Roman"/>
                <w:color w:val="000000"/>
                <w:sz w:val="20"/>
                <w:szCs w:val="20"/>
              </w:rPr>
              <w:t>10</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27.</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Latex &amp; Fragrances………………………………………………………....</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10</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28.</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District Health Promotions………………………………………….……...</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10</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29.</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Security……………………………………………………………….……...</w:t>
            </w:r>
          </w:p>
        </w:tc>
        <w:tc>
          <w:tcPr>
            <w:tcW w:w="0" w:type="auto"/>
            <w:tcMar>
              <w:top w:w="46" w:type="dxa"/>
              <w:left w:w="46" w:type="dxa"/>
              <w:bottom w:w="46" w:type="dxa"/>
              <w:right w:w="46" w:type="dxa"/>
            </w:tcMar>
            <w:hideMark/>
          </w:tcPr>
          <w:p w:rsidR="00983938" w:rsidRPr="00983938" w:rsidRDefault="001E7B91" w:rsidP="00983938">
            <w:pPr>
              <w:spacing w:line="0" w:lineRule="atLeast"/>
              <w:jc w:val="center"/>
              <w:rPr>
                <w:rFonts w:ascii="Times New Roman" w:eastAsia="Times New Roman" w:hAnsi="Times New Roman" w:cs="Times New Roman"/>
              </w:rPr>
            </w:pPr>
            <w:r>
              <w:rPr>
                <w:rFonts w:eastAsia="Times New Roman"/>
                <w:color w:val="000000"/>
                <w:sz w:val="20"/>
                <w:szCs w:val="20"/>
              </w:rPr>
              <w:t>10</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30.</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Energy Conservation……………………………………………….……….</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Page 1</w:t>
            </w:r>
            <w:r w:rsidR="001E7B91">
              <w:rPr>
                <w:rFonts w:eastAsia="Times New Roman"/>
                <w:color w:val="000000"/>
                <w:sz w:val="20"/>
                <w:szCs w:val="20"/>
              </w:rPr>
              <w:t>1</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31.</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Appliances…………………………………………………………………...</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w:t>
            </w:r>
            <w:r w:rsidR="001E7B91">
              <w:rPr>
                <w:rFonts w:eastAsia="Times New Roman"/>
                <w:color w:val="000000"/>
                <w:sz w:val="20"/>
                <w:szCs w:val="20"/>
              </w:rPr>
              <w:t>1</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32.</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School Closings……………………………………………………………..</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w:t>
            </w:r>
            <w:r w:rsidR="001E7B91">
              <w:rPr>
                <w:rFonts w:eastAsia="Times New Roman"/>
                <w:color w:val="000000"/>
                <w:sz w:val="20"/>
                <w:szCs w:val="20"/>
              </w:rPr>
              <w:t>1</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33.</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Poison Control Number…………………………………………………….</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w:t>
            </w:r>
            <w:r w:rsidR="001E7B91">
              <w:rPr>
                <w:rFonts w:eastAsia="Times New Roman"/>
                <w:color w:val="000000"/>
                <w:sz w:val="20"/>
                <w:szCs w:val="20"/>
              </w:rPr>
              <w:t>1</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34.</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EAP - Employee Assistance Program…………………………………….</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1</w:t>
            </w:r>
            <w:r w:rsidR="001E7B91">
              <w:rPr>
                <w:rFonts w:eastAsia="Times New Roman"/>
                <w:color w:val="000000"/>
                <w:sz w:val="20"/>
                <w:szCs w:val="20"/>
              </w:rPr>
              <w:t>1</w:t>
            </w:r>
          </w:p>
        </w:tc>
      </w:tr>
      <w:tr w:rsidR="00983938" w:rsidRPr="00983938" w:rsidTr="00983938">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35.</w:t>
            </w:r>
          </w:p>
        </w:tc>
        <w:tc>
          <w:tcPr>
            <w:tcW w:w="0" w:type="auto"/>
            <w:tcMar>
              <w:top w:w="46" w:type="dxa"/>
              <w:left w:w="46" w:type="dxa"/>
              <w:bottom w:w="46" w:type="dxa"/>
              <w:right w:w="46"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District 77 Policy #413 - Harassment &amp; Violence………………………..</w:t>
            </w:r>
          </w:p>
        </w:tc>
        <w:tc>
          <w:tcPr>
            <w:tcW w:w="0" w:type="auto"/>
            <w:tcMar>
              <w:top w:w="46" w:type="dxa"/>
              <w:left w:w="46" w:type="dxa"/>
              <w:bottom w:w="46" w:type="dxa"/>
              <w:right w:w="4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20"/>
                <w:szCs w:val="20"/>
              </w:rPr>
              <w:t>Page 1</w:t>
            </w:r>
            <w:r w:rsidR="001E7B91">
              <w:rPr>
                <w:rFonts w:eastAsia="Times New Roman"/>
                <w:color w:val="000000"/>
                <w:sz w:val="20"/>
                <w:szCs w:val="20"/>
              </w:rPr>
              <w:t>2</w:t>
            </w:r>
          </w:p>
        </w:tc>
      </w:tr>
    </w:tbl>
    <w:p w:rsidR="00983938" w:rsidRPr="00983938" w:rsidRDefault="00983938" w:rsidP="00983938">
      <w:pPr>
        <w:rPr>
          <w:rFonts w:ascii="Times New Roman" w:eastAsia="Times New Roman" w:hAnsi="Times New Roman" w:cs="Times New Roman"/>
        </w:rPr>
      </w:pPr>
    </w:p>
    <w:p w:rsidR="00983938" w:rsidRPr="00983938" w:rsidRDefault="00983938" w:rsidP="00983938">
      <w:pPr>
        <w:jc w:val="center"/>
        <w:rPr>
          <w:rFonts w:ascii="Times New Roman" w:eastAsia="Times New Roman" w:hAnsi="Times New Roman" w:cs="Times New Roman"/>
        </w:rPr>
      </w:pPr>
      <w:r w:rsidRPr="00983938">
        <w:rPr>
          <w:rFonts w:ascii="Merriweather" w:eastAsia="Times New Roman" w:hAnsi="Merriweather" w:cs="Times New Roman"/>
          <w:b/>
          <w:bCs/>
          <w:color w:val="38761D"/>
          <w:sz w:val="26"/>
          <w:szCs w:val="26"/>
          <w:u w:val="single"/>
        </w:rPr>
        <w:t>Think Safety First!</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jc w:val="center"/>
        <w:rPr>
          <w:rFonts w:ascii="Times New Roman" w:eastAsia="Times New Roman" w:hAnsi="Times New Roman" w:cs="Times New Roman"/>
        </w:rPr>
      </w:pPr>
      <w:r w:rsidRPr="00983938">
        <w:rPr>
          <w:rFonts w:eastAsia="Times New Roman"/>
          <w:b/>
          <w:bCs/>
          <w:color w:val="000000"/>
          <w:u w:val="single"/>
        </w:rPr>
        <w:lastRenderedPageBreak/>
        <w:t>A.W.A.I.R. Safety Program</w:t>
      </w:r>
    </w:p>
    <w:p w:rsidR="00983938" w:rsidRPr="00983938" w:rsidRDefault="00983938" w:rsidP="00983938">
      <w:pPr>
        <w:jc w:val="center"/>
        <w:rPr>
          <w:rFonts w:ascii="Times New Roman" w:eastAsia="Times New Roman" w:hAnsi="Times New Roman" w:cs="Times New Roman"/>
        </w:rPr>
      </w:pPr>
      <w:r w:rsidRPr="00983938">
        <w:rPr>
          <w:rFonts w:eastAsia="Times New Roman"/>
          <w:b/>
          <w:bCs/>
          <w:color w:val="000000"/>
          <w:sz w:val="22"/>
          <w:szCs w:val="22"/>
          <w:u w:val="single"/>
        </w:rPr>
        <w:t xml:space="preserve">A Workplace Accident &amp; Injury Reduction </w:t>
      </w:r>
    </w:p>
    <w:p w:rsidR="00983938" w:rsidRPr="00983938" w:rsidRDefault="00983938" w:rsidP="00983938">
      <w:pPr>
        <w:rPr>
          <w:rFonts w:ascii="Times New Roman" w:eastAsia="Times New Roman" w:hAnsi="Times New Roman" w:cs="Times New Roman"/>
        </w:rPr>
      </w:pP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Mankato Area Public Schools is committed to Health &amp; Safety as an essential part of the school environment.  The District will provide staff with training and protective equipment necessary to perform tasks safely.</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1.  A.W.A.I.R Safety Components</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Safety Committees - Every site has an appointed safety representative that attends district safety meetings.  High hazard ergonomic committees are formed to deal with safety related issues specific to the Special Ed, Food Service, Secretarial, Custodial and Maintenance Departments.</w:t>
      </w:r>
    </w:p>
    <w:p w:rsidR="00983938" w:rsidRPr="00983938" w:rsidRDefault="00983938" w:rsidP="00983938">
      <w:pPr>
        <w:numPr>
          <w:ilvl w:val="0"/>
          <w:numId w:val="1"/>
        </w:numPr>
        <w:ind w:left="1080"/>
        <w:textAlignment w:val="baseline"/>
        <w:rPr>
          <w:rFonts w:eastAsia="Times New Roman"/>
          <w:color w:val="000000"/>
          <w:sz w:val="22"/>
          <w:szCs w:val="22"/>
        </w:rPr>
      </w:pPr>
      <w:r w:rsidRPr="00983938">
        <w:rPr>
          <w:rFonts w:eastAsia="Times New Roman"/>
          <w:color w:val="000000"/>
          <w:sz w:val="22"/>
          <w:szCs w:val="22"/>
        </w:rPr>
        <w:t>Site Emergency Crisis Teams deal with site emergency response procedures, drills, etc.</w:t>
      </w:r>
    </w:p>
    <w:p w:rsidR="00983938" w:rsidRPr="00983938" w:rsidRDefault="00983938" w:rsidP="00983938">
      <w:pPr>
        <w:numPr>
          <w:ilvl w:val="0"/>
          <w:numId w:val="1"/>
        </w:numPr>
        <w:ind w:left="1080"/>
        <w:textAlignment w:val="baseline"/>
        <w:rPr>
          <w:rFonts w:eastAsia="Times New Roman"/>
          <w:color w:val="000000"/>
          <w:sz w:val="22"/>
          <w:szCs w:val="22"/>
        </w:rPr>
      </w:pPr>
      <w:r w:rsidRPr="00983938">
        <w:rPr>
          <w:rFonts w:eastAsia="Times New Roman"/>
          <w:color w:val="000000"/>
          <w:sz w:val="22"/>
          <w:szCs w:val="22"/>
        </w:rPr>
        <w:t>Site CPI Teams deal with Special Ed. student behavioral issues.</w:t>
      </w:r>
    </w:p>
    <w:p w:rsidR="00983938" w:rsidRPr="00983938" w:rsidRDefault="00983938" w:rsidP="00983938">
      <w:pPr>
        <w:numPr>
          <w:ilvl w:val="0"/>
          <w:numId w:val="1"/>
        </w:numPr>
        <w:ind w:left="1080"/>
        <w:textAlignment w:val="baseline"/>
        <w:rPr>
          <w:rFonts w:eastAsia="Times New Roman"/>
          <w:color w:val="000000"/>
          <w:sz w:val="22"/>
          <w:szCs w:val="22"/>
        </w:rPr>
      </w:pPr>
      <w:r w:rsidRPr="00983938">
        <w:rPr>
          <w:rFonts w:eastAsia="Times New Roman"/>
          <w:color w:val="000000"/>
          <w:sz w:val="22"/>
          <w:szCs w:val="22"/>
        </w:rPr>
        <w:t>Site First Aid Teams respond to first aid emergencies.</w:t>
      </w:r>
    </w:p>
    <w:p w:rsidR="00983938" w:rsidRPr="00983938" w:rsidRDefault="00983938" w:rsidP="00983938">
      <w:pPr>
        <w:numPr>
          <w:ilvl w:val="0"/>
          <w:numId w:val="1"/>
        </w:numPr>
        <w:ind w:left="1080" w:right="-540"/>
        <w:textAlignment w:val="baseline"/>
        <w:rPr>
          <w:rFonts w:eastAsia="Times New Roman"/>
          <w:color w:val="000000"/>
          <w:sz w:val="22"/>
          <w:szCs w:val="22"/>
        </w:rPr>
      </w:pPr>
      <w:r w:rsidRPr="00983938">
        <w:rPr>
          <w:rFonts w:eastAsia="Times New Roman"/>
          <w:color w:val="000000"/>
          <w:sz w:val="22"/>
          <w:szCs w:val="22"/>
        </w:rPr>
        <w:t>Dist. Emergency Procedures Manual and Quick Reference “Hard Cards” are readily available.</w:t>
      </w:r>
    </w:p>
    <w:p w:rsidR="00983938" w:rsidRPr="00983938" w:rsidRDefault="00983938" w:rsidP="00983938">
      <w:pPr>
        <w:numPr>
          <w:ilvl w:val="0"/>
          <w:numId w:val="1"/>
        </w:numPr>
        <w:ind w:left="1080"/>
        <w:textAlignment w:val="baseline"/>
        <w:rPr>
          <w:rFonts w:eastAsia="Times New Roman"/>
          <w:color w:val="000000"/>
          <w:sz w:val="22"/>
          <w:szCs w:val="22"/>
        </w:rPr>
      </w:pPr>
      <w:r w:rsidRPr="00983938">
        <w:rPr>
          <w:rFonts w:eastAsia="Times New Roman"/>
          <w:color w:val="000000"/>
          <w:sz w:val="22"/>
          <w:szCs w:val="22"/>
        </w:rPr>
        <w:t>Employee health and safety concerns or hazards can be expressed in writing and forwarded to the site Safety Representative or the District Facility Office.</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Staff Responsibilities</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The AWAIR safety program encompasses all areas within Mankato Area Public Schools.  </w:t>
      </w:r>
      <w:proofErr w:type="gramStart"/>
      <w:r w:rsidRPr="00983938">
        <w:rPr>
          <w:rFonts w:eastAsia="Times New Roman"/>
          <w:color w:val="000000"/>
          <w:sz w:val="22"/>
          <w:szCs w:val="22"/>
        </w:rPr>
        <w:t>Staff are</w:t>
      </w:r>
      <w:proofErr w:type="gramEnd"/>
      <w:r w:rsidRPr="00983938">
        <w:rPr>
          <w:rFonts w:eastAsia="Times New Roman"/>
          <w:color w:val="000000"/>
          <w:sz w:val="22"/>
          <w:szCs w:val="22"/>
        </w:rPr>
        <w:t xml:space="preserve"> expected to follow safety policies and procedures set by Mankato Area Public Schools, safety committees and School Board.  </w:t>
      </w:r>
      <w:proofErr w:type="gramStart"/>
      <w:r w:rsidRPr="00983938">
        <w:rPr>
          <w:rFonts w:eastAsia="Times New Roman"/>
          <w:color w:val="000000"/>
          <w:sz w:val="22"/>
          <w:szCs w:val="22"/>
        </w:rPr>
        <w:t>Staff are</w:t>
      </w:r>
      <w:proofErr w:type="gramEnd"/>
      <w:r w:rsidRPr="00983938">
        <w:rPr>
          <w:rFonts w:eastAsia="Times New Roman"/>
          <w:color w:val="000000"/>
          <w:sz w:val="22"/>
          <w:szCs w:val="22"/>
        </w:rPr>
        <w:t xml:space="preserve"> also encouraged to participate in developing and revising policies and procedures to improve safety.  The District Director of </w:t>
      </w:r>
      <w:proofErr w:type="gramStart"/>
      <w:r w:rsidRPr="00983938">
        <w:rPr>
          <w:rFonts w:eastAsia="Times New Roman"/>
          <w:color w:val="000000"/>
          <w:sz w:val="22"/>
          <w:szCs w:val="22"/>
        </w:rPr>
        <w:t>Facilities is</w:t>
      </w:r>
      <w:proofErr w:type="gramEnd"/>
      <w:r w:rsidRPr="00983938">
        <w:rPr>
          <w:rFonts w:eastAsia="Times New Roman"/>
          <w:color w:val="000000"/>
          <w:sz w:val="22"/>
          <w:szCs w:val="22"/>
        </w:rPr>
        <w:t xml:space="preserve"> the designated Safety Manager for the district and can be reached at 345-5311.  District employees are responsible for following all applicable health and safety policies and procedures set by District 77.  Failure to do so could result in disciplinary action and possible termination.</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AWAIR Program - Policy 904.04</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Policy 904.04 describes how school safety is addressed.  Following the guidelines set by MN OSHA, the policy is broken down into 8 Sections:</w:t>
      </w:r>
    </w:p>
    <w:p w:rsidR="00983938" w:rsidRPr="00983938" w:rsidRDefault="00983938" w:rsidP="00983938">
      <w:pPr>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2459"/>
        <w:gridCol w:w="2070"/>
        <w:gridCol w:w="2160"/>
        <w:gridCol w:w="1980"/>
      </w:tblGrid>
      <w:tr w:rsidR="00983938" w:rsidRPr="00983938" w:rsidTr="001E7B91">
        <w:trPr>
          <w:trHeight w:val="260"/>
        </w:trPr>
        <w:tc>
          <w:tcPr>
            <w:tcW w:w="2459"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numPr>
                <w:ilvl w:val="0"/>
                <w:numId w:val="2"/>
              </w:numPr>
              <w:ind w:left="270" w:hanging="270"/>
              <w:textAlignment w:val="baseline"/>
              <w:rPr>
                <w:rFonts w:eastAsia="Times New Roman"/>
                <w:color w:val="000000"/>
                <w:sz w:val="20"/>
                <w:szCs w:val="20"/>
              </w:rPr>
            </w:pPr>
            <w:r w:rsidRPr="00983938">
              <w:rPr>
                <w:rFonts w:eastAsia="Times New Roman"/>
                <w:color w:val="000000"/>
                <w:sz w:val="20"/>
                <w:szCs w:val="20"/>
              </w:rPr>
              <w:t>Responsibility</w:t>
            </w:r>
          </w:p>
        </w:tc>
        <w:tc>
          <w:tcPr>
            <w:tcW w:w="2070"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rPr>
                <w:rFonts w:ascii="Times New Roman" w:eastAsia="Times New Roman" w:hAnsi="Times New Roman" w:cs="Times New Roman"/>
              </w:rPr>
            </w:pPr>
            <w:r w:rsidRPr="00983938">
              <w:rPr>
                <w:rFonts w:ascii="Times New Roman" w:eastAsia="Times New Roman" w:hAnsi="Symbol" w:cs="Times New Roman"/>
              </w:rPr>
              <w:t></w:t>
            </w:r>
            <w:r w:rsidRPr="00983938">
              <w:rPr>
                <w:rFonts w:ascii="Times New Roman" w:eastAsia="Times New Roman" w:hAnsi="Times New Roman" w:cs="Times New Roman"/>
              </w:rPr>
              <w:t xml:space="preserve">  </w:t>
            </w:r>
            <w:r w:rsidRPr="00983938">
              <w:rPr>
                <w:rFonts w:eastAsia="Times New Roman"/>
                <w:color w:val="000000"/>
                <w:sz w:val="20"/>
                <w:szCs w:val="20"/>
              </w:rPr>
              <w:t>Communications</w:t>
            </w:r>
          </w:p>
        </w:tc>
        <w:tc>
          <w:tcPr>
            <w:tcW w:w="2160"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rPr>
                <w:rFonts w:ascii="Times New Roman" w:eastAsia="Times New Roman" w:hAnsi="Times New Roman" w:cs="Times New Roman"/>
              </w:rPr>
            </w:pPr>
            <w:r w:rsidRPr="00983938">
              <w:rPr>
                <w:rFonts w:ascii="Times New Roman" w:eastAsia="Times New Roman" w:hAnsi="Symbol" w:cs="Times New Roman"/>
              </w:rPr>
              <w:t></w:t>
            </w:r>
            <w:r w:rsidRPr="00983938">
              <w:rPr>
                <w:rFonts w:ascii="Times New Roman" w:eastAsia="Times New Roman" w:hAnsi="Times New Roman" w:cs="Times New Roman"/>
              </w:rPr>
              <w:t xml:space="preserve">  </w:t>
            </w:r>
            <w:r w:rsidRPr="00983938">
              <w:rPr>
                <w:rFonts w:eastAsia="Times New Roman"/>
                <w:color w:val="000000"/>
                <w:sz w:val="20"/>
                <w:szCs w:val="20"/>
              </w:rPr>
              <w:t>Investigations</w:t>
            </w:r>
          </w:p>
        </w:tc>
        <w:tc>
          <w:tcPr>
            <w:tcW w:w="1980"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rPr>
                <w:rFonts w:ascii="Times New Roman" w:eastAsia="Times New Roman" w:hAnsi="Times New Roman" w:cs="Times New Roman"/>
              </w:rPr>
            </w:pPr>
            <w:r w:rsidRPr="00983938">
              <w:rPr>
                <w:rFonts w:ascii="Times New Roman" w:eastAsia="Times New Roman" w:hAnsi="Symbol" w:cs="Times New Roman"/>
              </w:rPr>
              <w:t></w:t>
            </w:r>
            <w:r w:rsidRPr="00983938">
              <w:rPr>
                <w:rFonts w:ascii="Times New Roman" w:eastAsia="Times New Roman" w:hAnsi="Times New Roman" w:cs="Times New Roman"/>
              </w:rPr>
              <w:t xml:space="preserve">  </w:t>
            </w:r>
            <w:r w:rsidRPr="00983938">
              <w:rPr>
                <w:rFonts w:eastAsia="Times New Roman"/>
                <w:color w:val="000000"/>
                <w:sz w:val="20"/>
                <w:szCs w:val="20"/>
              </w:rPr>
              <w:t>Training</w:t>
            </w:r>
          </w:p>
        </w:tc>
      </w:tr>
      <w:tr w:rsidR="00983938" w:rsidRPr="00983938" w:rsidTr="001E7B91">
        <w:tc>
          <w:tcPr>
            <w:tcW w:w="2459"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ascii="Times New Roman" w:eastAsia="Times New Roman" w:hAnsi="Symbol" w:cs="Times New Roman"/>
              </w:rPr>
              <w:t></w:t>
            </w:r>
            <w:r w:rsidRPr="00983938">
              <w:rPr>
                <w:rFonts w:ascii="Times New Roman" w:eastAsia="Times New Roman" w:hAnsi="Times New Roman" w:cs="Times New Roman"/>
              </w:rPr>
              <w:t xml:space="preserve">  </w:t>
            </w:r>
            <w:r w:rsidRPr="00983938">
              <w:rPr>
                <w:rFonts w:eastAsia="Times New Roman"/>
                <w:color w:val="000000"/>
                <w:sz w:val="20"/>
                <w:szCs w:val="20"/>
              </w:rPr>
              <w:t>Employee Compliance</w:t>
            </w:r>
          </w:p>
        </w:tc>
        <w:tc>
          <w:tcPr>
            <w:tcW w:w="2070"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ascii="Times New Roman" w:eastAsia="Times New Roman" w:hAnsi="Symbol" w:cs="Times New Roman"/>
              </w:rPr>
              <w:t></w:t>
            </w:r>
            <w:r w:rsidRPr="00983938">
              <w:rPr>
                <w:rFonts w:ascii="Times New Roman" w:eastAsia="Times New Roman" w:hAnsi="Times New Roman" w:cs="Times New Roman"/>
              </w:rPr>
              <w:t xml:space="preserve">  </w:t>
            </w:r>
            <w:r w:rsidRPr="00983938">
              <w:rPr>
                <w:rFonts w:eastAsia="Times New Roman"/>
                <w:color w:val="000000"/>
                <w:sz w:val="20"/>
                <w:szCs w:val="20"/>
              </w:rPr>
              <w:t>Inspections</w:t>
            </w:r>
          </w:p>
        </w:tc>
        <w:tc>
          <w:tcPr>
            <w:tcW w:w="2160"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ascii="Times New Roman" w:eastAsia="Times New Roman" w:hAnsi="Symbol" w:cs="Times New Roman"/>
              </w:rPr>
              <w:t></w:t>
            </w:r>
            <w:r w:rsidRPr="00983938">
              <w:rPr>
                <w:rFonts w:ascii="Times New Roman" w:eastAsia="Times New Roman" w:hAnsi="Times New Roman" w:cs="Times New Roman"/>
              </w:rPr>
              <w:t xml:space="preserve">  </w:t>
            </w:r>
            <w:r w:rsidRPr="00983938">
              <w:rPr>
                <w:rFonts w:eastAsia="Times New Roman"/>
                <w:color w:val="000000"/>
                <w:sz w:val="20"/>
                <w:szCs w:val="20"/>
              </w:rPr>
              <w:t>Corrective Action</w:t>
            </w:r>
          </w:p>
        </w:tc>
        <w:tc>
          <w:tcPr>
            <w:tcW w:w="1980"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ascii="Times New Roman" w:eastAsia="Times New Roman" w:hAnsi="Symbol" w:cs="Times New Roman"/>
              </w:rPr>
              <w:t></w:t>
            </w:r>
            <w:r w:rsidRPr="00983938">
              <w:rPr>
                <w:rFonts w:ascii="Times New Roman" w:eastAsia="Times New Roman" w:hAnsi="Times New Roman" w:cs="Times New Roman"/>
              </w:rPr>
              <w:t xml:space="preserve">  </w:t>
            </w:r>
            <w:r w:rsidRPr="00983938">
              <w:rPr>
                <w:rFonts w:eastAsia="Times New Roman"/>
                <w:color w:val="000000"/>
                <w:sz w:val="20"/>
                <w:szCs w:val="20"/>
              </w:rPr>
              <w:t>Safety Committees</w:t>
            </w:r>
          </w:p>
        </w:tc>
      </w:tr>
    </w:tbl>
    <w:p w:rsidR="001E7B91" w:rsidRDefault="00983938" w:rsidP="00983938">
      <w:pPr>
        <w:spacing w:after="240"/>
        <w:rPr>
          <w:rFonts w:ascii="Times New Roman" w:eastAsia="Times New Roman" w:hAnsi="Times New Roman" w:cs="Times New Roman"/>
        </w:rPr>
      </w:pP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p>
    <w:p w:rsidR="00983938" w:rsidRPr="00983938" w:rsidRDefault="00983938" w:rsidP="00983938">
      <w:pPr>
        <w:spacing w:after="240"/>
        <w:rPr>
          <w:rFonts w:ascii="Times New Roman" w:eastAsia="Times New Roman" w:hAnsi="Times New Roman" w:cs="Times New Roman"/>
        </w:rPr>
      </w:pPr>
      <w:r w:rsidRPr="00983938">
        <w:rPr>
          <w:rFonts w:ascii="Times New Roman" w:eastAsia="Times New Roman" w:hAnsi="Times New Roman" w:cs="Times New Roman"/>
        </w:rPr>
        <w:br/>
      </w: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lastRenderedPageBreak/>
        <w:t>2.  School Safety</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 xml:space="preserve">There are several ways that school safety is monitored and evaluated.  The District Safety Committee and Director of Facilities </w:t>
      </w:r>
      <w:proofErr w:type="gramStart"/>
      <w:r w:rsidRPr="00983938">
        <w:rPr>
          <w:rFonts w:eastAsia="Times New Roman"/>
          <w:color w:val="000000"/>
          <w:sz w:val="22"/>
          <w:szCs w:val="22"/>
        </w:rPr>
        <w:t>is</w:t>
      </w:r>
      <w:proofErr w:type="gramEnd"/>
      <w:r w:rsidRPr="00983938">
        <w:rPr>
          <w:rFonts w:eastAsia="Times New Roman"/>
          <w:color w:val="000000"/>
          <w:sz w:val="22"/>
          <w:szCs w:val="22"/>
        </w:rPr>
        <w:t xml:space="preserve"> responsible for the scheduling and corrective actions related to the following inspections:</w:t>
      </w:r>
    </w:p>
    <w:p w:rsidR="00983938" w:rsidRPr="00983938" w:rsidRDefault="00983938" w:rsidP="00983938">
      <w:pPr>
        <w:rPr>
          <w:rFonts w:ascii="Times New Roman" w:eastAsia="Times New Roman" w:hAnsi="Times New Roman" w:cs="Times New Roman"/>
        </w:rPr>
      </w:pPr>
    </w:p>
    <w:tbl>
      <w:tblPr>
        <w:tblW w:w="0" w:type="auto"/>
        <w:tblCellMar>
          <w:top w:w="15" w:type="dxa"/>
          <w:left w:w="15" w:type="dxa"/>
          <w:bottom w:w="15" w:type="dxa"/>
          <w:right w:w="15" w:type="dxa"/>
        </w:tblCellMar>
        <w:tblLook w:val="04A0"/>
      </w:tblPr>
      <w:tblGrid>
        <w:gridCol w:w="5065"/>
        <w:gridCol w:w="78"/>
        <w:gridCol w:w="4080"/>
      </w:tblGrid>
      <w:tr w:rsidR="00983938" w:rsidRPr="00983938" w:rsidTr="00983938">
        <w:trPr>
          <w:trHeight w:val="220"/>
        </w:trPr>
        <w:tc>
          <w:tcPr>
            <w:tcW w:w="5065"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ind w:left="270" w:hanging="45"/>
              <w:textAlignment w:val="baseline"/>
              <w:rPr>
                <w:rFonts w:eastAsia="Times New Roman"/>
                <w:color w:val="000000"/>
                <w:sz w:val="20"/>
                <w:szCs w:val="20"/>
              </w:rPr>
            </w:pPr>
            <w:r>
              <w:rPr>
                <w:rFonts w:eastAsia="Times New Roman"/>
                <w:color w:val="000000"/>
                <w:sz w:val="20"/>
                <w:szCs w:val="20"/>
              </w:rPr>
              <w:t xml:space="preserve">1.   </w:t>
            </w:r>
            <w:r w:rsidRPr="00983938">
              <w:rPr>
                <w:rFonts w:eastAsia="Times New Roman"/>
                <w:color w:val="000000"/>
                <w:sz w:val="20"/>
                <w:szCs w:val="20"/>
              </w:rPr>
              <w:t>MDE Annual Inspections</w:t>
            </w:r>
          </w:p>
        </w:tc>
        <w:tc>
          <w:tcPr>
            <w:tcW w:w="78"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rPr>
                <w:rFonts w:ascii="Times New Roman" w:eastAsia="Times New Roman" w:hAnsi="Times New Roman" w:cs="Times New Roman"/>
                <w:sz w:val="22"/>
              </w:rPr>
            </w:pPr>
          </w:p>
        </w:tc>
        <w:tc>
          <w:tcPr>
            <w:tcW w:w="4080"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spacing w:line="220" w:lineRule="atLeast"/>
              <w:rPr>
                <w:rFonts w:ascii="Times New Roman" w:eastAsia="Times New Roman" w:hAnsi="Times New Roman" w:cs="Times New Roman"/>
              </w:rPr>
            </w:pPr>
            <w:r w:rsidRPr="00983938">
              <w:rPr>
                <w:rFonts w:eastAsia="Times New Roman"/>
                <w:color w:val="000000"/>
                <w:sz w:val="20"/>
                <w:szCs w:val="20"/>
              </w:rPr>
              <w:t>5.  Liability Insurance Inspections</w:t>
            </w:r>
          </w:p>
        </w:tc>
      </w:tr>
      <w:tr w:rsidR="00983938" w:rsidRPr="00983938" w:rsidTr="00983938">
        <w:tc>
          <w:tcPr>
            <w:tcW w:w="5065"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spacing w:line="0" w:lineRule="atLeast"/>
              <w:ind w:left="270" w:hanging="30"/>
              <w:rPr>
                <w:rFonts w:ascii="Times New Roman" w:eastAsia="Times New Roman" w:hAnsi="Times New Roman" w:cs="Times New Roman"/>
              </w:rPr>
            </w:pPr>
            <w:r w:rsidRPr="00983938">
              <w:rPr>
                <w:rFonts w:eastAsia="Times New Roman"/>
                <w:color w:val="000000"/>
                <w:sz w:val="20"/>
                <w:szCs w:val="20"/>
              </w:rPr>
              <w:t>2.   MN State Fire Marshal Inspections</w:t>
            </w:r>
          </w:p>
        </w:tc>
        <w:tc>
          <w:tcPr>
            <w:tcW w:w="78"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spacing w:line="0" w:lineRule="atLeast"/>
              <w:ind w:firstLine="150"/>
              <w:rPr>
                <w:rFonts w:ascii="Times New Roman" w:eastAsia="Times New Roman" w:hAnsi="Times New Roman" w:cs="Times New Roman"/>
              </w:rPr>
            </w:pPr>
          </w:p>
        </w:tc>
        <w:tc>
          <w:tcPr>
            <w:tcW w:w="4080"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6.  Periodic OSHA Consultation Visits</w:t>
            </w:r>
          </w:p>
        </w:tc>
      </w:tr>
      <w:tr w:rsidR="00983938" w:rsidRPr="00983938" w:rsidTr="00983938">
        <w:tc>
          <w:tcPr>
            <w:tcW w:w="5065"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spacing w:line="0" w:lineRule="atLeast"/>
              <w:ind w:left="270" w:hanging="30"/>
              <w:rPr>
                <w:rFonts w:ascii="Times New Roman" w:eastAsia="Times New Roman" w:hAnsi="Times New Roman" w:cs="Times New Roman"/>
              </w:rPr>
            </w:pPr>
            <w:r w:rsidRPr="00983938">
              <w:rPr>
                <w:rFonts w:eastAsia="Times New Roman"/>
                <w:color w:val="000000"/>
                <w:sz w:val="20"/>
                <w:szCs w:val="20"/>
              </w:rPr>
              <w:t>3.   Workers’ Compensation Insurance Inspections</w:t>
            </w:r>
          </w:p>
        </w:tc>
        <w:tc>
          <w:tcPr>
            <w:tcW w:w="78"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rPr>
                <w:rFonts w:ascii="Times New Roman" w:eastAsia="Times New Roman" w:hAnsi="Times New Roman" w:cs="Times New Roman"/>
                <w:sz w:val="1"/>
              </w:rPr>
            </w:pPr>
          </w:p>
        </w:tc>
        <w:tc>
          <w:tcPr>
            <w:tcW w:w="4080"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spacing w:line="0" w:lineRule="atLeast"/>
              <w:rPr>
                <w:rFonts w:ascii="Times New Roman" w:eastAsia="Times New Roman" w:hAnsi="Times New Roman" w:cs="Times New Roman"/>
              </w:rPr>
            </w:pPr>
            <w:r w:rsidRPr="00983938">
              <w:rPr>
                <w:rFonts w:eastAsia="Times New Roman"/>
                <w:color w:val="000000"/>
                <w:sz w:val="20"/>
                <w:szCs w:val="20"/>
              </w:rPr>
              <w:t>7.  Liability Insurance Experience Modifier</w:t>
            </w:r>
          </w:p>
        </w:tc>
      </w:tr>
      <w:tr w:rsidR="00983938" w:rsidRPr="00983938" w:rsidTr="00983938">
        <w:trPr>
          <w:trHeight w:val="580"/>
        </w:trPr>
        <w:tc>
          <w:tcPr>
            <w:tcW w:w="5065"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ind w:left="270" w:hanging="30"/>
              <w:rPr>
                <w:rFonts w:ascii="Times New Roman" w:eastAsia="Times New Roman" w:hAnsi="Times New Roman" w:cs="Times New Roman"/>
              </w:rPr>
            </w:pPr>
            <w:r w:rsidRPr="00983938">
              <w:rPr>
                <w:rFonts w:eastAsia="Times New Roman"/>
                <w:color w:val="000000"/>
                <w:sz w:val="20"/>
                <w:szCs w:val="20"/>
              </w:rPr>
              <w:t xml:space="preserve">4.   Workers’ </w:t>
            </w:r>
            <w:r>
              <w:rPr>
                <w:rFonts w:eastAsia="Times New Roman"/>
                <w:color w:val="000000"/>
                <w:sz w:val="20"/>
                <w:szCs w:val="20"/>
              </w:rPr>
              <w:t xml:space="preserve">Comp. Annual  Injury &amp; Illness </w:t>
            </w:r>
            <w:r w:rsidRPr="00983938">
              <w:rPr>
                <w:rFonts w:eastAsia="Times New Roman"/>
                <w:color w:val="000000"/>
                <w:sz w:val="20"/>
                <w:szCs w:val="20"/>
              </w:rPr>
              <w:t>Rates</w:t>
            </w:r>
          </w:p>
          <w:p w:rsidR="00983938" w:rsidRPr="00983938" w:rsidRDefault="00983938" w:rsidP="00983938">
            <w:pPr>
              <w:ind w:left="270" w:hanging="30"/>
              <w:rPr>
                <w:rFonts w:ascii="Times New Roman" w:eastAsia="Times New Roman" w:hAnsi="Times New Roman" w:cs="Times New Roman"/>
              </w:rPr>
            </w:pPr>
          </w:p>
        </w:tc>
        <w:tc>
          <w:tcPr>
            <w:tcW w:w="78"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rPr>
                <w:rFonts w:ascii="Times New Roman" w:eastAsia="Times New Roman" w:hAnsi="Times New Roman" w:cs="Times New Roman"/>
              </w:rPr>
            </w:pPr>
          </w:p>
        </w:tc>
        <w:tc>
          <w:tcPr>
            <w:tcW w:w="4080" w:type="dxa"/>
            <w:tcBorders>
              <w:top w:val="single" w:sz="8" w:space="0" w:color="FFFFFF"/>
              <w:left w:val="single" w:sz="8" w:space="0" w:color="FFFFFF"/>
              <w:bottom w:val="single" w:sz="8" w:space="0" w:color="FFFFFF"/>
              <w:right w:val="single" w:sz="8" w:space="0" w:color="FFFFFF"/>
            </w:tcBorders>
            <w:tcMar>
              <w:top w:w="29" w:type="dxa"/>
              <w:left w:w="29" w:type="dxa"/>
              <w:bottom w:w="29" w:type="dxa"/>
              <w:right w:w="29" w:type="dxa"/>
            </w:tcMar>
            <w:hideMark/>
          </w:tcPr>
          <w:p w:rsidR="00983938" w:rsidRPr="00983938" w:rsidRDefault="00983938" w:rsidP="00983938">
            <w:pPr>
              <w:rPr>
                <w:rFonts w:ascii="Times New Roman" w:eastAsia="Times New Roman" w:hAnsi="Times New Roman" w:cs="Times New Roman"/>
              </w:rPr>
            </w:pPr>
          </w:p>
        </w:tc>
      </w:tr>
    </w:tbl>
    <w:p w:rsidR="00983938" w:rsidRPr="00983938" w:rsidRDefault="00983938" w:rsidP="00983938">
      <w:pPr>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3.  Injury and Illness Prevention</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Mankato Area Public Schools believes strongly that injury and illness prevention is a high priority.  The District Safety Committee wants to ensure that you are working in safe environments and following all policies and procedures in order to perform your job safely.</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4.  Employee Injuries &amp; Workers’ Compensation</w:t>
      </w: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rPr>
        <w:t>    </w:t>
      </w:r>
      <w:r w:rsidRPr="00983938">
        <w:rPr>
          <w:rFonts w:eastAsia="Times New Roman"/>
          <w:b/>
          <w:bCs/>
          <w:color w:val="000000"/>
          <w:sz w:val="22"/>
          <w:szCs w:val="22"/>
          <w:u w:val="single"/>
        </w:rPr>
        <w:t>First Report of Injury and Supervisors’ Report</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 xml:space="preserve">In the event there is an employee incident, you will complete </w:t>
      </w:r>
      <w:proofErr w:type="gramStart"/>
      <w:r w:rsidRPr="00983938">
        <w:rPr>
          <w:rFonts w:eastAsia="Times New Roman"/>
          <w:color w:val="000000"/>
          <w:sz w:val="22"/>
          <w:szCs w:val="22"/>
        </w:rPr>
        <w:t>a</w:t>
      </w:r>
      <w:proofErr w:type="gramEnd"/>
      <w:r w:rsidRPr="00983938">
        <w:rPr>
          <w:rFonts w:eastAsia="Times New Roman"/>
          <w:color w:val="000000"/>
          <w:sz w:val="22"/>
          <w:szCs w:val="22"/>
        </w:rPr>
        <w:t xml:space="preserve"> Employee First Report of Injury Form.  This form can be obtained from your site main office Secretary.  Send completed forms to District Office within 24 hours.  The corresponding Supervisor’s report should be completed by the employee’s direct Supervisor.</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5.  Pupil Injuries</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Risk Management is responsible for student safety.  Injuries involving students must be reported to the Health Services Dept. in their building, complete a report of injury with the Health Assistant, submitted to their site Principal or Director for review and signature and then submitted to the District Facility Office for review.</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proofErr w:type="gramStart"/>
      <w:r w:rsidRPr="00983938">
        <w:rPr>
          <w:rFonts w:eastAsia="Times New Roman"/>
          <w:b/>
          <w:bCs/>
          <w:color w:val="000000"/>
          <w:sz w:val="22"/>
          <w:szCs w:val="22"/>
          <w:u w:val="single"/>
        </w:rPr>
        <w:t>6.  OSHA 300 Log</w:t>
      </w:r>
      <w:proofErr w:type="gramEnd"/>
      <w:r w:rsidRPr="00983938">
        <w:rPr>
          <w:rFonts w:eastAsia="Times New Roman"/>
          <w:b/>
          <w:bCs/>
          <w:color w:val="000000"/>
          <w:sz w:val="22"/>
          <w:szCs w:val="22"/>
          <w:u w:val="single"/>
        </w:rPr>
        <w:t>, Recording</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Mankato Area Public Schools keeps record of all employee illnesses and injuries that happen at work.  District Facility Office tracks this information on the OSHA 300 Log.  This information is posted annually at each site staff lounge for review.  The District Safety Committee reviews the annual and 10-year summary of injuries and illnesses to look at possible trends and future prevention.</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7.  Employee’s Rights - OSHA &amp; State Posters</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Employee Rights OSHA and State Posters (a group of 8 to 10 posters) are located in the employee lounge at each site.</w:t>
      </w:r>
    </w:p>
    <w:p w:rsidR="00983938" w:rsidRDefault="00983938" w:rsidP="00983938">
      <w:pPr>
        <w:spacing w:after="240"/>
        <w:rPr>
          <w:rFonts w:ascii="Times New Roman" w:eastAsia="Times New Roman" w:hAnsi="Times New Roman" w:cs="Times New Roman"/>
        </w:rPr>
      </w:pP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lastRenderedPageBreak/>
        <w:t>8.  Accessibility Committee</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This committee identifies priorities and recommends physical building projects that provide students and staff with access to school services.</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9.  Transportation Committee</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This committee works with issues related to bus safety, student discipline, etc.  Contact the District Transportation Department at 387-3224.</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10.  District Safety Committee</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This committee is made up of employee site reps, district administration, nurses, department directors, principals and teachers.</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ind w:right="-180"/>
        <w:rPr>
          <w:rFonts w:ascii="Times New Roman" w:eastAsia="Times New Roman" w:hAnsi="Times New Roman" w:cs="Times New Roman"/>
        </w:rPr>
      </w:pPr>
      <w:proofErr w:type="gramStart"/>
      <w:r w:rsidRPr="00983938">
        <w:rPr>
          <w:rFonts w:eastAsia="Times New Roman"/>
          <w:b/>
          <w:bCs/>
          <w:color w:val="000000"/>
          <w:sz w:val="22"/>
          <w:szCs w:val="22"/>
          <w:u w:val="single"/>
        </w:rPr>
        <w:t>11.  </w:t>
      </w:r>
      <w:proofErr w:type="spellStart"/>
      <w:r w:rsidRPr="00983938">
        <w:rPr>
          <w:rFonts w:eastAsia="Times New Roman"/>
          <w:b/>
          <w:bCs/>
          <w:color w:val="000000"/>
          <w:sz w:val="22"/>
          <w:szCs w:val="22"/>
          <w:u w:val="single"/>
        </w:rPr>
        <w:t>Bloodborne</w:t>
      </w:r>
      <w:proofErr w:type="spellEnd"/>
      <w:r w:rsidRPr="00983938">
        <w:rPr>
          <w:rFonts w:eastAsia="Times New Roman"/>
          <w:b/>
          <w:bCs/>
          <w:color w:val="000000"/>
          <w:sz w:val="22"/>
          <w:szCs w:val="22"/>
          <w:u w:val="single"/>
        </w:rPr>
        <w:t xml:space="preserve"> Pathogens - Protecting Yourself from Diseases in Blood and Body Fluids.</w:t>
      </w:r>
      <w:proofErr w:type="gramEnd"/>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rPr>
        <w:t>Protect Yourself:</w:t>
      </w:r>
    </w:p>
    <w:p w:rsidR="00983938" w:rsidRPr="00983938" w:rsidRDefault="00983938" w:rsidP="00983938">
      <w:pPr>
        <w:numPr>
          <w:ilvl w:val="0"/>
          <w:numId w:val="4"/>
        </w:numPr>
        <w:textAlignment w:val="baseline"/>
        <w:rPr>
          <w:rFonts w:eastAsia="Times New Roman"/>
          <w:color w:val="000000"/>
          <w:sz w:val="22"/>
          <w:szCs w:val="22"/>
        </w:rPr>
      </w:pPr>
      <w:r w:rsidRPr="00983938">
        <w:rPr>
          <w:rFonts w:eastAsia="Times New Roman"/>
          <w:color w:val="000000"/>
          <w:sz w:val="22"/>
          <w:szCs w:val="22"/>
        </w:rPr>
        <w:t xml:space="preserve">Instruct the injured person in </w:t>
      </w:r>
      <w:r w:rsidRPr="00983938">
        <w:rPr>
          <w:rFonts w:eastAsia="Times New Roman"/>
          <w:b/>
          <w:bCs/>
          <w:color w:val="000000"/>
          <w:sz w:val="22"/>
          <w:szCs w:val="22"/>
        </w:rPr>
        <w:t xml:space="preserve">Self Care </w:t>
      </w:r>
      <w:r w:rsidRPr="00983938">
        <w:rPr>
          <w:rFonts w:eastAsia="Times New Roman"/>
          <w:color w:val="000000"/>
          <w:sz w:val="22"/>
          <w:szCs w:val="22"/>
        </w:rPr>
        <w:t>whenever possible.  Do not care for a bleeding injury in which the person could care for themselves.</w:t>
      </w:r>
    </w:p>
    <w:p w:rsidR="00983938" w:rsidRPr="00983938" w:rsidRDefault="00983938" w:rsidP="00983938">
      <w:pPr>
        <w:numPr>
          <w:ilvl w:val="0"/>
          <w:numId w:val="4"/>
        </w:numPr>
        <w:textAlignment w:val="baseline"/>
        <w:rPr>
          <w:rFonts w:eastAsia="Times New Roman"/>
          <w:color w:val="000000"/>
          <w:sz w:val="22"/>
          <w:szCs w:val="22"/>
        </w:rPr>
      </w:pPr>
      <w:r w:rsidRPr="00983938">
        <w:rPr>
          <w:rFonts w:eastAsia="Times New Roman"/>
          <w:color w:val="000000"/>
          <w:sz w:val="22"/>
          <w:szCs w:val="22"/>
        </w:rPr>
        <w:t>Send another person for help and/or to call 911.</w:t>
      </w:r>
    </w:p>
    <w:p w:rsidR="00983938" w:rsidRPr="00983938" w:rsidRDefault="00983938" w:rsidP="00983938">
      <w:pPr>
        <w:numPr>
          <w:ilvl w:val="0"/>
          <w:numId w:val="4"/>
        </w:numPr>
        <w:textAlignment w:val="baseline"/>
        <w:rPr>
          <w:rFonts w:eastAsia="Times New Roman"/>
          <w:color w:val="000000"/>
          <w:sz w:val="22"/>
          <w:szCs w:val="22"/>
        </w:rPr>
      </w:pPr>
      <w:r w:rsidRPr="00983938">
        <w:rPr>
          <w:rFonts w:eastAsia="Times New Roman"/>
          <w:color w:val="000000"/>
          <w:sz w:val="22"/>
          <w:szCs w:val="22"/>
        </w:rPr>
        <w:t>Provide First Aid Safely.  If you must touch body fluid, use gloves and other barriers as appropriate to the situation.</w:t>
      </w:r>
    </w:p>
    <w:p w:rsidR="00983938" w:rsidRPr="00983938" w:rsidRDefault="00983938" w:rsidP="00983938">
      <w:pPr>
        <w:numPr>
          <w:ilvl w:val="0"/>
          <w:numId w:val="4"/>
        </w:numPr>
        <w:textAlignment w:val="baseline"/>
        <w:rPr>
          <w:rFonts w:eastAsia="Times New Roman"/>
          <w:color w:val="000000"/>
          <w:sz w:val="22"/>
          <w:szCs w:val="22"/>
        </w:rPr>
      </w:pPr>
      <w:r w:rsidRPr="00983938">
        <w:rPr>
          <w:rFonts w:eastAsia="Times New Roman"/>
          <w:color w:val="000000"/>
          <w:sz w:val="22"/>
          <w:szCs w:val="22"/>
        </w:rPr>
        <w:t>Use “Universal Precautions”.  Treat all blood and body fluids as if contaminated.</w:t>
      </w:r>
    </w:p>
    <w:p w:rsidR="00983938" w:rsidRPr="00983938" w:rsidRDefault="00983938" w:rsidP="00983938">
      <w:pPr>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rPr>
        <w:t>Use Approved Blood Cleanup Procedures:</w:t>
      </w:r>
    </w:p>
    <w:p w:rsidR="00983938" w:rsidRPr="00983938" w:rsidRDefault="00983938" w:rsidP="00983938">
      <w:pPr>
        <w:ind w:firstLine="360"/>
        <w:rPr>
          <w:rFonts w:ascii="Times New Roman" w:eastAsia="Times New Roman" w:hAnsi="Times New Roman" w:cs="Times New Roman"/>
        </w:rPr>
      </w:pPr>
      <w:r w:rsidRPr="00983938">
        <w:rPr>
          <w:rFonts w:eastAsia="Times New Roman"/>
          <w:color w:val="000000"/>
          <w:sz w:val="22"/>
          <w:szCs w:val="22"/>
        </w:rPr>
        <w:t>Call your building Custodian for cleanup of any body fluids.  If you must clean up body</w:t>
      </w:r>
    </w:p>
    <w:p w:rsidR="00983938" w:rsidRPr="00983938" w:rsidRDefault="00983938" w:rsidP="00983938">
      <w:pPr>
        <w:ind w:firstLine="360"/>
        <w:rPr>
          <w:rFonts w:ascii="Times New Roman" w:eastAsia="Times New Roman" w:hAnsi="Times New Roman" w:cs="Times New Roman"/>
        </w:rPr>
      </w:pPr>
      <w:proofErr w:type="gramStart"/>
      <w:r w:rsidRPr="00983938">
        <w:rPr>
          <w:rFonts w:eastAsia="Times New Roman"/>
          <w:color w:val="000000"/>
          <w:sz w:val="22"/>
          <w:szCs w:val="22"/>
        </w:rPr>
        <w:t>fluids</w:t>
      </w:r>
      <w:proofErr w:type="gramEnd"/>
      <w:r w:rsidRPr="00983938">
        <w:rPr>
          <w:rFonts w:eastAsia="Times New Roman"/>
          <w:color w:val="000000"/>
          <w:sz w:val="22"/>
          <w:szCs w:val="22"/>
        </w:rPr>
        <w:t xml:space="preserve"> or blood, follow these directions:</w:t>
      </w:r>
    </w:p>
    <w:p w:rsidR="00983938" w:rsidRPr="00983938" w:rsidRDefault="00983938" w:rsidP="00983938">
      <w:pPr>
        <w:numPr>
          <w:ilvl w:val="0"/>
          <w:numId w:val="5"/>
        </w:numPr>
        <w:textAlignment w:val="baseline"/>
        <w:rPr>
          <w:rFonts w:eastAsia="Times New Roman"/>
          <w:color w:val="000000"/>
          <w:sz w:val="22"/>
          <w:szCs w:val="22"/>
        </w:rPr>
      </w:pPr>
      <w:r w:rsidRPr="00983938">
        <w:rPr>
          <w:rFonts w:eastAsia="Times New Roman"/>
          <w:color w:val="000000"/>
          <w:sz w:val="22"/>
          <w:szCs w:val="22"/>
        </w:rPr>
        <w:t xml:space="preserve">Protect yourself, use gloves, </w:t>
      </w:r>
      <w:proofErr w:type="gramStart"/>
      <w:r w:rsidRPr="00983938">
        <w:rPr>
          <w:rFonts w:eastAsia="Times New Roman"/>
          <w:color w:val="000000"/>
          <w:sz w:val="22"/>
          <w:szCs w:val="22"/>
        </w:rPr>
        <w:t>isolate</w:t>
      </w:r>
      <w:proofErr w:type="gramEnd"/>
      <w:r w:rsidRPr="00983938">
        <w:rPr>
          <w:rFonts w:eastAsia="Times New Roman"/>
          <w:color w:val="000000"/>
          <w:sz w:val="22"/>
          <w:szCs w:val="22"/>
        </w:rPr>
        <w:t xml:space="preserve"> the area.</w:t>
      </w:r>
    </w:p>
    <w:p w:rsidR="00983938" w:rsidRPr="00983938" w:rsidRDefault="00983938" w:rsidP="00983938">
      <w:pPr>
        <w:numPr>
          <w:ilvl w:val="0"/>
          <w:numId w:val="5"/>
        </w:numPr>
        <w:textAlignment w:val="baseline"/>
        <w:rPr>
          <w:rFonts w:eastAsia="Times New Roman"/>
          <w:color w:val="000000"/>
          <w:sz w:val="22"/>
          <w:szCs w:val="22"/>
        </w:rPr>
      </w:pPr>
      <w:r w:rsidRPr="00983938">
        <w:rPr>
          <w:rFonts w:eastAsia="Times New Roman"/>
          <w:color w:val="000000"/>
          <w:sz w:val="22"/>
          <w:szCs w:val="22"/>
        </w:rPr>
        <w:t>Remove body fluids safely.  Soak up liquids with disposable towels.</w:t>
      </w:r>
    </w:p>
    <w:p w:rsidR="00983938" w:rsidRPr="00983938" w:rsidRDefault="00983938" w:rsidP="00983938">
      <w:pPr>
        <w:numPr>
          <w:ilvl w:val="0"/>
          <w:numId w:val="5"/>
        </w:numPr>
        <w:textAlignment w:val="baseline"/>
        <w:rPr>
          <w:rFonts w:eastAsia="Times New Roman"/>
          <w:color w:val="000000"/>
          <w:sz w:val="22"/>
          <w:szCs w:val="22"/>
        </w:rPr>
      </w:pPr>
      <w:r w:rsidRPr="00983938">
        <w:rPr>
          <w:rFonts w:eastAsia="Times New Roman"/>
          <w:color w:val="000000"/>
          <w:sz w:val="22"/>
          <w:szCs w:val="22"/>
        </w:rPr>
        <w:t>Clean area with soap and water and disposable towels.  Rinse.</w:t>
      </w:r>
    </w:p>
    <w:p w:rsidR="00983938" w:rsidRPr="00983938" w:rsidRDefault="00983938" w:rsidP="00983938">
      <w:pPr>
        <w:numPr>
          <w:ilvl w:val="0"/>
          <w:numId w:val="5"/>
        </w:numPr>
        <w:textAlignment w:val="baseline"/>
        <w:rPr>
          <w:rFonts w:eastAsia="Times New Roman"/>
          <w:color w:val="000000"/>
          <w:sz w:val="22"/>
          <w:szCs w:val="22"/>
        </w:rPr>
      </w:pPr>
      <w:r w:rsidRPr="00983938">
        <w:rPr>
          <w:rFonts w:eastAsia="Times New Roman"/>
          <w:color w:val="000000"/>
          <w:sz w:val="22"/>
          <w:szCs w:val="22"/>
        </w:rPr>
        <w:t>Disinfect with approved disinfectant - Air Dry.</w:t>
      </w:r>
    </w:p>
    <w:p w:rsidR="00983938" w:rsidRPr="00983938" w:rsidRDefault="00983938" w:rsidP="00983938">
      <w:pPr>
        <w:numPr>
          <w:ilvl w:val="0"/>
          <w:numId w:val="5"/>
        </w:numPr>
        <w:textAlignment w:val="baseline"/>
        <w:rPr>
          <w:rFonts w:eastAsia="Times New Roman"/>
          <w:color w:val="000000"/>
          <w:sz w:val="22"/>
          <w:szCs w:val="22"/>
        </w:rPr>
      </w:pPr>
      <w:r w:rsidRPr="00983938">
        <w:rPr>
          <w:rFonts w:eastAsia="Times New Roman"/>
          <w:color w:val="000000"/>
          <w:sz w:val="22"/>
          <w:szCs w:val="22"/>
        </w:rPr>
        <w:t>Dispose of all materials in plastic trash bag, seal.  Place in dumpster.</w:t>
      </w:r>
    </w:p>
    <w:p w:rsidR="00983938" w:rsidRPr="00983938" w:rsidRDefault="00983938" w:rsidP="00983938">
      <w:pPr>
        <w:numPr>
          <w:ilvl w:val="0"/>
          <w:numId w:val="5"/>
        </w:numPr>
        <w:textAlignment w:val="baseline"/>
        <w:rPr>
          <w:rFonts w:eastAsia="Times New Roman"/>
          <w:color w:val="000000"/>
          <w:sz w:val="22"/>
          <w:szCs w:val="22"/>
        </w:rPr>
      </w:pPr>
      <w:r w:rsidRPr="00983938">
        <w:rPr>
          <w:rFonts w:eastAsia="Times New Roman"/>
          <w:color w:val="000000"/>
          <w:sz w:val="22"/>
          <w:szCs w:val="22"/>
        </w:rPr>
        <w:t>Wash your hands with soap and water.</w:t>
      </w:r>
    </w:p>
    <w:p w:rsidR="00983938" w:rsidRPr="00983938" w:rsidRDefault="00983938" w:rsidP="00983938">
      <w:pPr>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rPr>
        <w:t>An Exposure Incident:</w:t>
      </w:r>
    </w:p>
    <w:p w:rsidR="00983938" w:rsidRPr="00983938" w:rsidRDefault="00983938" w:rsidP="00983938">
      <w:pPr>
        <w:numPr>
          <w:ilvl w:val="0"/>
          <w:numId w:val="6"/>
        </w:numPr>
        <w:textAlignment w:val="baseline"/>
        <w:rPr>
          <w:rFonts w:eastAsia="Times New Roman"/>
          <w:color w:val="000000"/>
          <w:sz w:val="22"/>
          <w:szCs w:val="22"/>
        </w:rPr>
      </w:pPr>
      <w:r w:rsidRPr="00983938">
        <w:rPr>
          <w:rFonts w:eastAsia="Times New Roman"/>
          <w:color w:val="000000"/>
          <w:sz w:val="22"/>
          <w:szCs w:val="22"/>
        </w:rPr>
        <w:t xml:space="preserve">An exposure incident is defined as specific eye, mouth, other mucous membrane, non-intact skin, or </w:t>
      </w:r>
      <w:proofErr w:type="spellStart"/>
      <w:r w:rsidRPr="00983938">
        <w:rPr>
          <w:rFonts w:eastAsia="Times New Roman"/>
          <w:color w:val="000000"/>
          <w:sz w:val="22"/>
          <w:szCs w:val="22"/>
        </w:rPr>
        <w:t>parenteral</w:t>
      </w:r>
      <w:proofErr w:type="spellEnd"/>
      <w:r w:rsidRPr="00983938">
        <w:rPr>
          <w:rFonts w:eastAsia="Times New Roman"/>
          <w:color w:val="000000"/>
          <w:sz w:val="22"/>
          <w:szCs w:val="22"/>
        </w:rPr>
        <w:t xml:space="preserve"> contact with human blood or OPIM. Examples of exposure incidents include: </w:t>
      </w:r>
      <w:proofErr w:type="spellStart"/>
      <w:r w:rsidRPr="00983938">
        <w:rPr>
          <w:rFonts w:eastAsia="Times New Roman"/>
          <w:color w:val="000000"/>
          <w:sz w:val="22"/>
          <w:szCs w:val="22"/>
        </w:rPr>
        <w:t>Needlestick</w:t>
      </w:r>
      <w:proofErr w:type="spellEnd"/>
      <w:r w:rsidRPr="00983938">
        <w:rPr>
          <w:rFonts w:eastAsia="Times New Roman"/>
          <w:color w:val="000000"/>
          <w:sz w:val="22"/>
          <w:szCs w:val="22"/>
        </w:rPr>
        <w:t>, Splash/Spatter to the mucous membranes of the face or,</w:t>
      </w:r>
    </w:p>
    <w:p w:rsidR="00983938" w:rsidRPr="00983938" w:rsidRDefault="00983938" w:rsidP="00983938">
      <w:pPr>
        <w:ind w:left="720"/>
        <w:rPr>
          <w:rFonts w:ascii="Times New Roman" w:eastAsia="Times New Roman" w:hAnsi="Times New Roman" w:cs="Times New Roman"/>
        </w:rPr>
      </w:pPr>
      <w:proofErr w:type="gramStart"/>
      <w:r w:rsidRPr="00983938">
        <w:rPr>
          <w:rFonts w:eastAsia="Times New Roman"/>
          <w:color w:val="000000"/>
          <w:sz w:val="22"/>
          <w:szCs w:val="22"/>
        </w:rPr>
        <w:t>other</w:t>
      </w:r>
      <w:proofErr w:type="gramEnd"/>
      <w:r w:rsidRPr="00983938">
        <w:rPr>
          <w:rFonts w:eastAsia="Times New Roman"/>
          <w:color w:val="000000"/>
          <w:sz w:val="22"/>
          <w:szCs w:val="22"/>
        </w:rPr>
        <w:t xml:space="preserve"> incidents that involve contact between blood or OPIM and non-intact skin (cuts, scratches, chapped skin, etc.)</w:t>
      </w:r>
    </w:p>
    <w:p w:rsidR="00983938" w:rsidRPr="00983938" w:rsidRDefault="00983938" w:rsidP="00983938">
      <w:pPr>
        <w:rPr>
          <w:rFonts w:ascii="Times New Roman" w:eastAsia="Times New Roman" w:hAnsi="Times New Roman" w:cs="Times New Roman"/>
        </w:rPr>
      </w:pPr>
    </w:p>
    <w:p w:rsidR="00983938" w:rsidRPr="00983938" w:rsidRDefault="00983938" w:rsidP="00983938">
      <w:pPr>
        <w:ind w:firstLine="360"/>
        <w:rPr>
          <w:rFonts w:ascii="Times New Roman" w:eastAsia="Times New Roman" w:hAnsi="Times New Roman" w:cs="Times New Roman"/>
        </w:rPr>
      </w:pPr>
      <w:r w:rsidRPr="00983938">
        <w:rPr>
          <w:rFonts w:eastAsia="Times New Roman"/>
          <w:color w:val="000000"/>
          <w:sz w:val="22"/>
          <w:szCs w:val="22"/>
        </w:rPr>
        <w:t>2.</w:t>
      </w:r>
      <w:r w:rsidRPr="00983938">
        <w:rPr>
          <w:rFonts w:eastAsia="Times New Roman"/>
          <w:color w:val="000000"/>
          <w:sz w:val="22"/>
        </w:rPr>
        <w:tab/>
      </w:r>
      <w:r w:rsidRPr="00983938">
        <w:rPr>
          <w:rFonts w:eastAsia="Times New Roman"/>
          <w:color w:val="000000"/>
          <w:sz w:val="22"/>
          <w:szCs w:val="22"/>
        </w:rPr>
        <w:t>If an Exposure Occurs:</w:t>
      </w:r>
    </w:p>
    <w:p w:rsidR="00983938" w:rsidRPr="00983938" w:rsidRDefault="00983938" w:rsidP="00983938">
      <w:pPr>
        <w:numPr>
          <w:ilvl w:val="0"/>
          <w:numId w:val="7"/>
        </w:numPr>
        <w:tabs>
          <w:tab w:val="left" w:pos="1170"/>
        </w:tabs>
        <w:ind w:firstLine="720"/>
        <w:textAlignment w:val="baseline"/>
        <w:rPr>
          <w:rFonts w:eastAsia="Times New Roman"/>
          <w:color w:val="000000"/>
          <w:sz w:val="22"/>
          <w:szCs w:val="22"/>
        </w:rPr>
      </w:pPr>
      <w:r w:rsidRPr="00983938">
        <w:rPr>
          <w:rFonts w:eastAsia="Times New Roman"/>
          <w:color w:val="000000"/>
          <w:sz w:val="22"/>
          <w:szCs w:val="22"/>
        </w:rPr>
        <w:t xml:space="preserve">Immediately wash exposed area with soap and running water </w:t>
      </w:r>
      <w:r w:rsidRPr="00983938">
        <w:rPr>
          <w:rFonts w:eastAsia="Times New Roman"/>
          <w:b/>
          <w:bCs/>
          <w:color w:val="000000"/>
          <w:sz w:val="22"/>
          <w:szCs w:val="22"/>
        </w:rPr>
        <w:t>OR</w:t>
      </w:r>
    </w:p>
    <w:p w:rsidR="00983938" w:rsidRPr="00983938" w:rsidRDefault="00983938" w:rsidP="00983938">
      <w:pPr>
        <w:numPr>
          <w:ilvl w:val="0"/>
          <w:numId w:val="7"/>
        </w:numPr>
        <w:tabs>
          <w:tab w:val="left" w:pos="1170"/>
        </w:tabs>
        <w:ind w:firstLine="720"/>
        <w:textAlignment w:val="baseline"/>
        <w:rPr>
          <w:rFonts w:eastAsia="Times New Roman"/>
          <w:color w:val="000000"/>
          <w:sz w:val="22"/>
          <w:szCs w:val="22"/>
        </w:rPr>
      </w:pPr>
      <w:r w:rsidRPr="00983938">
        <w:rPr>
          <w:rFonts w:eastAsia="Times New Roman"/>
          <w:color w:val="000000"/>
          <w:sz w:val="22"/>
          <w:szCs w:val="22"/>
        </w:rPr>
        <w:t xml:space="preserve">Flush mucous membrane with running water </w:t>
      </w:r>
      <w:r w:rsidRPr="00983938">
        <w:rPr>
          <w:rFonts w:eastAsia="Times New Roman"/>
          <w:b/>
          <w:bCs/>
          <w:color w:val="000000"/>
          <w:sz w:val="22"/>
          <w:szCs w:val="22"/>
        </w:rPr>
        <w:t>AND</w:t>
      </w:r>
    </w:p>
    <w:p w:rsidR="00983938" w:rsidRPr="00983938" w:rsidRDefault="00983938" w:rsidP="00983938">
      <w:pPr>
        <w:numPr>
          <w:ilvl w:val="0"/>
          <w:numId w:val="7"/>
        </w:numPr>
        <w:tabs>
          <w:tab w:val="left" w:pos="1170"/>
        </w:tabs>
        <w:ind w:firstLine="720"/>
        <w:textAlignment w:val="baseline"/>
        <w:rPr>
          <w:rFonts w:eastAsia="Times New Roman"/>
          <w:color w:val="000000"/>
          <w:sz w:val="22"/>
          <w:szCs w:val="22"/>
        </w:rPr>
      </w:pPr>
      <w:r w:rsidRPr="00983938">
        <w:rPr>
          <w:rFonts w:eastAsia="Times New Roman"/>
          <w:color w:val="000000"/>
          <w:sz w:val="22"/>
          <w:szCs w:val="22"/>
        </w:rPr>
        <w:t>Report the exposure immediately to your supervisor</w:t>
      </w:r>
    </w:p>
    <w:p w:rsidR="00983938" w:rsidRPr="00983938" w:rsidRDefault="00983938" w:rsidP="00983938">
      <w:pPr>
        <w:numPr>
          <w:ilvl w:val="0"/>
          <w:numId w:val="8"/>
        </w:numPr>
        <w:tabs>
          <w:tab w:val="left" w:pos="1170"/>
        </w:tabs>
        <w:ind w:firstLine="720"/>
        <w:textAlignment w:val="baseline"/>
        <w:rPr>
          <w:rFonts w:eastAsia="Times New Roman"/>
          <w:color w:val="000000"/>
          <w:sz w:val="22"/>
          <w:szCs w:val="22"/>
        </w:rPr>
      </w:pPr>
      <w:r w:rsidRPr="00983938">
        <w:rPr>
          <w:rFonts w:eastAsia="Times New Roman"/>
          <w:color w:val="000000"/>
          <w:sz w:val="22"/>
          <w:szCs w:val="22"/>
        </w:rPr>
        <w:t xml:space="preserve">Complete a “First Report of Injury” for staff </w:t>
      </w:r>
    </w:p>
    <w:p w:rsidR="00983938" w:rsidRPr="00983938" w:rsidRDefault="00983938" w:rsidP="00983938">
      <w:pPr>
        <w:numPr>
          <w:ilvl w:val="0"/>
          <w:numId w:val="8"/>
        </w:numPr>
        <w:tabs>
          <w:tab w:val="left" w:pos="1170"/>
        </w:tabs>
        <w:ind w:firstLine="720"/>
        <w:textAlignment w:val="baseline"/>
        <w:rPr>
          <w:rFonts w:eastAsia="Times New Roman"/>
          <w:color w:val="000000"/>
          <w:sz w:val="22"/>
          <w:szCs w:val="22"/>
        </w:rPr>
      </w:pPr>
      <w:r w:rsidRPr="00983938">
        <w:rPr>
          <w:rFonts w:eastAsia="Times New Roman"/>
          <w:color w:val="000000"/>
          <w:sz w:val="22"/>
          <w:szCs w:val="22"/>
        </w:rPr>
        <w:t>Complete a “Student Exposure Incident Information” for students.</w:t>
      </w:r>
    </w:p>
    <w:p w:rsidR="00983938" w:rsidRDefault="00983938" w:rsidP="00983938">
      <w:pPr>
        <w:ind w:left="720" w:hanging="360"/>
        <w:rPr>
          <w:rFonts w:eastAsia="Times New Roman"/>
          <w:color w:val="FF0000"/>
          <w:sz w:val="22"/>
        </w:rPr>
      </w:pPr>
    </w:p>
    <w:p w:rsidR="00983938" w:rsidRDefault="00983938" w:rsidP="00983938">
      <w:pPr>
        <w:ind w:left="720" w:hanging="360"/>
        <w:rPr>
          <w:rFonts w:eastAsia="Times New Roman"/>
          <w:color w:val="FF0000"/>
          <w:sz w:val="22"/>
        </w:rPr>
      </w:pPr>
    </w:p>
    <w:p w:rsidR="00983938" w:rsidRPr="00983938" w:rsidRDefault="00983938" w:rsidP="00983938">
      <w:pPr>
        <w:ind w:left="720" w:hanging="360"/>
        <w:rPr>
          <w:rFonts w:ascii="Times New Roman" w:eastAsia="Times New Roman" w:hAnsi="Times New Roman" w:cs="Times New Roman"/>
        </w:rPr>
      </w:pPr>
      <w:r w:rsidRPr="00983938">
        <w:rPr>
          <w:rFonts w:eastAsia="Times New Roman"/>
          <w:color w:val="FF0000"/>
          <w:sz w:val="22"/>
        </w:rPr>
        <w:tab/>
      </w: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lastRenderedPageBreak/>
        <w:t>12.  Hepatitis B Vaccine:</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Employees* who provide or have the potential to provide first aid, healthcare or are required to clean up blood or other potentially infectious material (OPIM) as an auxiliary component of their responsibilities will be offered the Hepatitis B vaccine.  Employees may consent or decline the vaccine, but there is the option to accept at any time.  Please contact the District Director of Facilities Office for more information at 345-5311.</w:t>
      </w:r>
    </w:p>
    <w:p w:rsidR="00983938" w:rsidRPr="00983938" w:rsidRDefault="00983938" w:rsidP="00983938">
      <w:pPr>
        <w:rPr>
          <w:rFonts w:ascii="Times New Roman" w:eastAsia="Times New Roman" w:hAnsi="Times New Roman" w:cs="Times New Roman"/>
        </w:rPr>
      </w:pPr>
      <w:proofErr w:type="gramStart"/>
      <w:r w:rsidRPr="00983938">
        <w:rPr>
          <w:rFonts w:eastAsia="Times New Roman"/>
          <w:color w:val="000000"/>
          <w:sz w:val="18"/>
          <w:szCs w:val="18"/>
        </w:rPr>
        <w:t>(* Elementary Admin.</w:t>
      </w:r>
      <w:proofErr w:type="gramEnd"/>
      <w:r w:rsidRPr="00983938">
        <w:rPr>
          <w:rFonts w:eastAsia="Times New Roman"/>
          <w:color w:val="000000"/>
          <w:sz w:val="18"/>
          <w:szCs w:val="18"/>
        </w:rPr>
        <w:t xml:space="preserve"> Asst., Custodians, Athletic Trainers, Coaches, PE Staff, Spec Ed Instructors and Assistants, Spec Ed </w:t>
      </w:r>
      <w:proofErr w:type="spellStart"/>
      <w:r w:rsidRPr="00983938">
        <w:rPr>
          <w:rFonts w:eastAsia="Times New Roman"/>
          <w:color w:val="000000"/>
          <w:sz w:val="18"/>
          <w:szCs w:val="18"/>
        </w:rPr>
        <w:t>Paras</w:t>
      </w:r>
      <w:proofErr w:type="spellEnd"/>
      <w:r w:rsidRPr="00983938">
        <w:rPr>
          <w:rFonts w:eastAsia="Times New Roman"/>
          <w:color w:val="000000"/>
          <w:sz w:val="18"/>
          <w:szCs w:val="18"/>
        </w:rPr>
        <w:t>, Lifeguards, Playground Supervisors, ECFE-ECSE-Daycare Staff, Nurses, Health Assistants)</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13.  Employee Right-to-Know</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 xml:space="preserve">The Minnesota Employee Right-To-Know Act of 1983 and the Federal Hazard Communication Act of 1986 were adopted to ensure that employee </w:t>
      </w:r>
      <w:proofErr w:type="gramStart"/>
      <w:r w:rsidRPr="00983938">
        <w:rPr>
          <w:rFonts w:eastAsia="Times New Roman"/>
          <w:color w:val="000000"/>
          <w:sz w:val="22"/>
          <w:szCs w:val="22"/>
        </w:rPr>
        <w:t>know</w:t>
      </w:r>
      <w:proofErr w:type="gramEnd"/>
      <w:r w:rsidRPr="00983938">
        <w:rPr>
          <w:rFonts w:eastAsia="Times New Roman"/>
          <w:color w:val="000000"/>
          <w:sz w:val="22"/>
          <w:szCs w:val="22"/>
        </w:rPr>
        <w:t xml:space="preserve"> how to work safely with hazardous chemicals in the workplace.</w:t>
      </w:r>
    </w:p>
    <w:p w:rsidR="00983938" w:rsidRPr="00983938" w:rsidRDefault="00983938" w:rsidP="00983938">
      <w:pPr>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rPr>
        <w:t xml:space="preserve">How </w:t>
      </w:r>
      <w:proofErr w:type="gramStart"/>
      <w:r w:rsidRPr="00983938">
        <w:rPr>
          <w:rFonts w:eastAsia="Times New Roman"/>
          <w:b/>
          <w:bCs/>
          <w:color w:val="000000"/>
          <w:sz w:val="22"/>
          <w:szCs w:val="22"/>
        </w:rPr>
        <w:t>does</w:t>
      </w:r>
      <w:proofErr w:type="gramEnd"/>
      <w:r w:rsidRPr="00983938">
        <w:rPr>
          <w:rFonts w:eastAsia="Times New Roman"/>
          <w:b/>
          <w:bCs/>
          <w:color w:val="000000"/>
          <w:sz w:val="22"/>
          <w:szCs w:val="22"/>
        </w:rPr>
        <w:t xml:space="preserve"> the Right-To-Know affect me?</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Mankato Area Public Schools has conducted a survey to determine where chemical hazards are present and as to which employees are anticipated to have routine exposure to such chemicals.   Once the determination has been made, steps are taken to provide employees with information and training on how to work safely with these materials.  Departments included: Art, Tech Ed., Science, Food Service, and Custodial &amp; Maintenance.</w:t>
      </w:r>
    </w:p>
    <w:p w:rsidR="00983938" w:rsidRPr="00983938" w:rsidRDefault="00983938" w:rsidP="00983938">
      <w:pPr>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rPr>
        <w:t>What is a Safety Data Sheet?</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 xml:space="preserve">A Safety Data Sheet is a system of identifying properties and characteristics of a certain chemical or product to enable the end user to work knowledgeably with the product.  The SDS will give you the information needed to work safely with that product.  SDS binders are located in the specific department in which the chemical is used.  If you notice you do not have an </w:t>
      </w:r>
      <w:proofErr w:type="gramStart"/>
      <w:r w:rsidRPr="00983938">
        <w:rPr>
          <w:rFonts w:eastAsia="Times New Roman"/>
          <w:color w:val="000000"/>
          <w:sz w:val="22"/>
          <w:szCs w:val="22"/>
        </w:rPr>
        <w:t>SDS  for</w:t>
      </w:r>
      <w:proofErr w:type="gramEnd"/>
      <w:r w:rsidRPr="00983938">
        <w:rPr>
          <w:rFonts w:eastAsia="Times New Roman"/>
          <w:color w:val="000000"/>
          <w:sz w:val="22"/>
          <w:szCs w:val="22"/>
        </w:rPr>
        <w:t xml:space="preserve"> a specific product in your area, please contact the District Facilities Office, 345-5311.</w:t>
      </w:r>
    </w:p>
    <w:p w:rsidR="00983938" w:rsidRPr="00983938" w:rsidRDefault="00983938" w:rsidP="00983938">
      <w:pPr>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rPr>
        <w:t>Product Labeling</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All containers with hazardous chemical substances must be labeled with the name of the chemical or product, signal words, hazard statements, precautionary statements and applicable pictograms and the supplier identification.  Any employee who finds a container not labeled should label the container with the correct label or contact their supervisor.</w:t>
      </w:r>
    </w:p>
    <w:p w:rsidR="00983938" w:rsidRPr="00983938" w:rsidRDefault="00983938" w:rsidP="00983938">
      <w:pPr>
        <w:rPr>
          <w:rFonts w:ascii="Times New Roman" w:eastAsia="Times New Roman" w:hAnsi="Times New Roman" w:cs="Times New Roman"/>
        </w:rPr>
      </w:pPr>
      <w:r w:rsidRPr="00983938">
        <w:rPr>
          <w:rFonts w:ascii="Times New Roman" w:eastAsia="Times New Roman" w:hAnsi="Times New Roman" w:cs="Times New Roman"/>
        </w:rPr>
        <w:br/>
      </w: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14.  Fire Safety</w:t>
      </w:r>
      <w:r w:rsidRPr="00983938">
        <w:rPr>
          <w:rFonts w:eastAsia="Times New Roman"/>
          <w:color w:val="000000"/>
          <w:sz w:val="22"/>
          <w:szCs w:val="22"/>
        </w:rPr>
        <w:t xml:space="preserve"> </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szCs w:val="22"/>
        </w:rPr>
        <w:t>If you are going to extinguish a fire,</w:t>
      </w:r>
    </w:p>
    <w:p w:rsidR="00983938" w:rsidRPr="00983938" w:rsidRDefault="00983938" w:rsidP="00983938">
      <w:pPr>
        <w:rPr>
          <w:rFonts w:ascii="Times New Roman" w:eastAsia="Times New Roman" w:hAnsi="Times New Roman" w:cs="Times New Roman"/>
        </w:rPr>
      </w:pPr>
      <w:r>
        <w:rPr>
          <w:rFonts w:eastAsia="Times New Roman"/>
          <w:noProof/>
          <w:color w:val="000000"/>
          <w:sz w:val="22"/>
          <w:szCs w:val="22"/>
        </w:rPr>
        <w:drawing>
          <wp:anchor distT="0" distB="0" distL="114300" distR="114300" simplePos="0" relativeHeight="251658240" behindDoc="0" locked="0" layoutInCell="1" allowOverlap="1">
            <wp:simplePos x="0" y="0"/>
            <wp:positionH relativeFrom="column">
              <wp:posOffset>5464810</wp:posOffset>
            </wp:positionH>
            <wp:positionV relativeFrom="paragraph">
              <wp:posOffset>147320</wp:posOffset>
            </wp:positionV>
            <wp:extent cx="407670" cy="920115"/>
            <wp:effectExtent l="19050" t="0" r="0" b="0"/>
            <wp:wrapNone/>
            <wp:docPr id="6" name="Picture 3" descr="https://lh3.googleusercontent.com/MWnYJmSirW7OkOthxkUCKi5st3KMUp-q4gRxVI_kseE8VI-AHmB4Vwp-yPYcO6UXXQiHEv8HjndIN09c58mWdNo9_jj24_xD4QgAwjBdYxEpzClnNIcbrQm07s7evb2y-Fnm4x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MWnYJmSirW7OkOthxkUCKi5st3KMUp-q4gRxVI_kseE8VI-AHmB4Vwp-yPYcO6UXXQiHEv8HjndIN09c58mWdNo9_jj24_xD4QgAwjBdYxEpzClnNIcbrQm07s7evb2y-Fnm4xGc"/>
                    <pic:cNvPicPr>
                      <a:picLocks noChangeAspect="1" noChangeArrowheads="1"/>
                    </pic:cNvPicPr>
                  </pic:nvPicPr>
                  <pic:blipFill>
                    <a:blip r:embed="rId9" cstate="print"/>
                    <a:srcRect/>
                    <a:stretch>
                      <a:fillRect/>
                    </a:stretch>
                  </pic:blipFill>
                  <pic:spPr bwMode="auto">
                    <a:xfrm>
                      <a:off x="0" y="0"/>
                      <a:ext cx="407670" cy="920115"/>
                    </a:xfrm>
                    <a:prstGeom prst="rect">
                      <a:avLst/>
                    </a:prstGeom>
                    <a:noFill/>
                    <a:ln w="9525">
                      <a:noFill/>
                      <a:miter lim="800000"/>
                      <a:headEnd/>
                      <a:tailEnd/>
                    </a:ln>
                  </pic:spPr>
                </pic:pic>
              </a:graphicData>
            </a:graphic>
          </wp:anchor>
        </w:drawing>
      </w:r>
      <w:proofErr w:type="gramStart"/>
      <w:r w:rsidRPr="00983938">
        <w:rPr>
          <w:rFonts w:eastAsia="Times New Roman"/>
          <w:color w:val="000000"/>
          <w:sz w:val="22"/>
          <w:szCs w:val="22"/>
        </w:rPr>
        <w:t>remember</w:t>
      </w:r>
      <w:proofErr w:type="gramEnd"/>
      <w:r w:rsidRPr="00983938">
        <w:rPr>
          <w:rFonts w:eastAsia="Times New Roman"/>
          <w:color w:val="000000"/>
          <w:sz w:val="22"/>
          <w:szCs w:val="22"/>
        </w:rPr>
        <w:t xml:space="preserve"> the following procedure </w:t>
      </w:r>
      <w:r w:rsidRPr="00983938">
        <w:rPr>
          <w:rFonts w:eastAsia="Times New Roman"/>
          <w:b/>
          <w:bCs/>
          <w:color w:val="000000"/>
          <w:sz w:val="22"/>
          <w:szCs w:val="22"/>
          <w:u w:val="single"/>
        </w:rPr>
        <w:t>PASS.</w:t>
      </w:r>
      <w:r w:rsidRPr="00983938">
        <w:rPr>
          <w:rFonts w:eastAsia="Times New Roman"/>
          <w:b/>
          <w:bCs/>
          <w:color w:val="000000"/>
          <w:sz w:val="22"/>
          <w:szCs w:val="22"/>
        </w:rPr>
        <w:t xml:space="preserve">     </w:t>
      </w:r>
      <w:r w:rsidRPr="00983938">
        <w:rPr>
          <w:rFonts w:eastAsia="Times New Roman"/>
          <w:b/>
          <w:bCs/>
          <w:color w:val="000000"/>
          <w:sz w:val="28"/>
          <w:szCs w:val="28"/>
        </w:rPr>
        <w:t>Pull -- Aim -- Squeeze -- Sweep</w:t>
      </w:r>
    </w:p>
    <w:p w:rsidR="00983938" w:rsidRPr="00983938" w:rsidRDefault="00983938" w:rsidP="00983938">
      <w:pPr>
        <w:rPr>
          <w:rFonts w:ascii="Times New Roman" w:eastAsia="Times New Roman" w:hAnsi="Times New Roman" w:cs="Times New Roman"/>
        </w:rPr>
      </w:pPr>
    </w:p>
    <w:p w:rsidR="00983938" w:rsidRPr="00983938" w:rsidRDefault="00983938" w:rsidP="00983938">
      <w:pPr>
        <w:numPr>
          <w:ilvl w:val="0"/>
          <w:numId w:val="9"/>
        </w:numPr>
        <w:textAlignment w:val="baseline"/>
        <w:rPr>
          <w:rFonts w:eastAsia="Times New Roman"/>
          <w:color w:val="000000"/>
          <w:sz w:val="22"/>
          <w:szCs w:val="22"/>
        </w:rPr>
      </w:pPr>
      <w:r w:rsidRPr="00983938">
        <w:rPr>
          <w:rFonts w:eastAsia="Times New Roman"/>
          <w:color w:val="000000"/>
          <w:sz w:val="22"/>
          <w:szCs w:val="22"/>
        </w:rPr>
        <w:t>Be sure to know where all your fire exits are located, primary and secondary.</w:t>
      </w:r>
      <w:r w:rsidRPr="00983938">
        <w:rPr>
          <w:rFonts w:ascii="Times New Roman" w:eastAsia="Times New Roman" w:hAnsi="Times New Roman" w:cs="Times New Roman"/>
          <w:noProof/>
        </w:rPr>
        <w:t xml:space="preserve"> </w:t>
      </w:r>
    </w:p>
    <w:p w:rsidR="00983938" w:rsidRPr="00983938" w:rsidRDefault="00983938" w:rsidP="00983938">
      <w:pPr>
        <w:numPr>
          <w:ilvl w:val="0"/>
          <w:numId w:val="9"/>
        </w:numPr>
        <w:textAlignment w:val="baseline"/>
        <w:rPr>
          <w:rFonts w:eastAsia="Times New Roman"/>
          <w:color w:val="000000"/>
          <w:sz w:val="22"/>
          <w:szCs w:val="22"/>
        </w:rPr>
      </w:pPr>
      <w:r w:rsidRPr="00983938">
        <w:rPr>
          <w:rFonts w:eastAsia="Times New Roman"/>
          <w:color w:val="000000"/>
          <w:sz w:val="22"/>
          <w:szCs w:val="22"/>
        </w:rPr>
        <w:t>Do not store anything closer than 24” from any ceiling.</w:t>
      </w:r>
    </w:p>
    <w:p w:rsidR="00983938" w:rsidRPr="00983938" w:rsidRDefault="00983938" w:rsidP="00983938">
      <w:pPr>
        <w:numPr>
          <w:ilvl w:val="0"/>
          <w:numId w:val="9"/>
        </w:numPr>
        <w:textAlignment w:val="baseline"/>
        <w:rPr>
          <w:rFonts w:eastAsia="Times New Roman"/>
          <w:color w:val="000000"/>
          <w:sz w:val="22"/>
          <w:szCs w:val="22"/>
        </w:rPr>
      </w:pPr>
      <w:r w:rsidRPr="00983938">
        <w:rPr>
          <w:rFonts w:eastAsia="Times New Roman"/>
          <w:color w:val="000000"/>
          <w:sz w:val="22"/>
          <w:szCs w:val="22"/>
        </w:rPr>
        <w:t>Do not block any hallway that is used as a fire exit.</w:t>
      </w:r>
    </w:p>
    <w:p w:rsidR="00983938" w:rsidRPr="00983938" w:rsidRDefault="00983938" w:rsidP="00983938">
      <w:pPr>
        <w:numPr>
          <w:ilvl w:val="0"/>
          <w:numId w:val="9"/>
        </w:numPr>
        <w:textAlignment w:val="baseline"/>
        <w:rPr>
          <w:rFonts w:eastAsia="Times New Roman"/>
          <w:color w:val="000000"/>
          <w:sz w:val="22"/>
          <w:szCs w:val="22"/>
        </w:rPr>
      </w:pPr>
      <w:r w:rsidRPr="00983938">
        <w:rPr>
          <w:rFonts w:eastAsia="Times New Roman"/>
          <w:color w:val="000000"/>
          <w:sz w:val="22"/>
          <w:szCs w:val="22"/>
        </w:rPr>
        <w:t>Do not block any door that is a fire exit.</w:t>
      </w:r>
    </w:p>
    <w:p w:rsidR="00983938" w:rsidRPr="00983938" w:rsidRDefault="00983938" w:rsidP="00983938">
      <w:pPr>
        <w:numPr>
          <w:ilvl w:val="0"/>
          <w:numId w:val="9"/>
        </w:numPr>
        <w:textAlignment w:val="baseline"/>
        <w:rPr>
          <w:rFonts w:eastAsia="Times New Roman"/>
          <w:color w:val="000000"/>
          <w:sz w:val="22"/>
          <w:szCs w:val="22"/>
        </w:rPr>
      </w:pPr>
      <w:r w:rsidRPr="00983938">
        <w:rPr>
          <w:rFonts w:eastAsia="Times New Roman"/>
          <w:color w:val="000000"/>
          <w:sz w:val="22"/>
          <w:szCs w:val="22"/>
        </w:rPr>
        <w:t>Do not tamper with fire doors or emergency exits.</w:t>
      </w:r>
    </w:p>
    <w:p w:rsidR="00983938" w:rsidRPr="00983938" w:rsidRDefault="00983938" w:rsidP="00983938">
      <w:pPr>
        <w:numPr>
          <w:ilvl w:val="0"/>
          <w:numId w:val="9"/>
        </w:numPr>
        <w:textAlignment w:val="baseline"/>
        <w:rPr>
          <w:rFonts w:eastAsia="Times New Roman"/>
          <w:color w:val="000000"/>
          <w:sz w:val="22"/>
          <w:szCs w:val="22"/>
        </w:rPr>
      </w:pPr>
      <w:r w:rsidRPr="00983938">
        <w:rPr>
          <w:rFonts w:eastAsia="Times New Roman"/>
          <w:color w:val="000000"/>
          <w:sz w:val="22"/>
          <w:szCs w:val="22"/>
        </w:rPr>
        <w:t>Know the posted fire evacuation route for your area.</w:t>
      </w:r>
    </w:p>
    <w:p w:rsidR="00983938" w:rsidRPr="00983938" w:rsidRDefault="00983938" w:rsidP="00983938">
      <w:pPr>
        <w:numPr>
          <w:ilvl w:val="0"/>
          <w:numId w:val="9"/>
        </w:numPr>
        <w:textAlignment w:val="baseline"/>
        <w:rPr>
          <w:rFonts w:eastAsia="Times New Roman"/>
          <w:color w:val="000000"/>
          <w:sz w:val="22"/>
          <w:szCs w:val="22"/>
        </w:rPr>
      </w:pPr>
      <w:r w:rsidRPr="00983938">
        <w:rPr>
          <w:rFonts w:eastAsia="Times New Roman"/>
          <w:color w:val="000000"/>
          <w:sz w:val="22"/>
          <w:szCs w:val="22"/>
        </w:rPr>
        <w:t>Be sure to read your site “Emergency Procedure Hard Card”, which has information regarding procedures.  There is also a section in the District Emergency Procedures Manual which discusses all of our policies on Life Safety.</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lastRenderedPageBreak/>
        <w:t>15.  Fire Evacuation</w:t>
      </w:r>
    </w:p>
    <w:p w:rsidR="00983938" w:rsidRDefault="00983938" w:rsidP="00983938">
      <w:pPr>
        <w:ind w:firstLine="720"/>
        <w:rPr>
          <w:rFonts w:eastAsia="Times New Roman"/>
          <w:color w:val="000000"/>
          <w:sz w:val="22"/>
          <w:szCs w:val="22"/>
        </w:rPr>
      </w:pPr>
    </w:p>
    <w:p w:rsidR="00983938" w:rsidRPr="00983938" w:rsidRDefault="00B6040C" w:rsidP="00983938">
      <w:pPr>
        <w:ind w:firstLine="720"/>
        <w:rPr>
          <w:rFonts w:ascii="Times New Roman" w:eastAsia="Times New Roman" w:hAnsi="Times New Roman" w:cs="Times New Roman"/>
        </w:rPr>
      </w:pPr>
      <w:r>
        <w:rPr>
          <w:rFonts w:eastAsia="Times New Roman"/>
          <w:noProof/>
          <w:color w:val="000000"/>
          <w:sz w:val="22"/>
          <w:szCs w:val="22"/>
        </w:rPr>
        <w:drawing>
          <wp:anchor distT="0" distB="0" distL="114300" distR="114300" simplePos="0" relativeHeight="251659264" behindDoc="0" locked="0" layoutInCell="1" allowOverlap="1">
            <wp:simplePos x="0" y="0"/>
            <wp:positionH relativeFrom="column">
              <wp:posOffset>4956810</wp:posOffset>
            </wp:positionH>
            <wp:positionV relativeFrom="paragraph">
              <wp:posOffset>288290</wp:posOffset>
            </wp:positionV>
            <wp:extent cx="783590" cy="1534160"/>
            <wp:effectExtent l="19050" t="0" r="0" b="0"/>
            <wp:wrapNone/>
            <wp:docPr id="4" name="Picture 4" descr="https://lh4.googleusercontent.com/Jy0EM-9LB4OOkXmLnX9DR4ymKgf5ZJ-IMOHaWLTW5Nr-T_2GYZa5AEKrRqlhtwrHsYofUwyxxYt5YMRvHV2U6BxPOY95QrFG2lphIcayvjuyTpoWiL0zTGH0H_yRFfoQkX6hOvXj4zJyNeQ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Jy0EM-9LB4OOkXmLnX9DR4ymKgf5ZJ-IMOHaWLTW5Nr-T_2GYZa5AEKrRqlhtwrHsYofUwyxxYt5YMRvHV2U6BxPOY95QrFG2lphIcayvjuyTpoWiL0zTGH0H_yRFfoQkX6hOvXj4zJyNeQo-A"/>
                    <pic:cNvPicPr>
                      <a:picLocks noChangeAspect="1" noChangeArrowheads="1"/>
                    </pic:cNvPicPr>
                  </pic:nvPicPr>
                  <pic:blipFill>
                    <a:blip r:embed="rId10" cstate="print"/>
                    <a:srcRect r="65439" b="59061"/>
                    <a:stretch>
                      <a:fillRect/>
                    </a:stretch>
                  </pic:blipFill>
                  <pic:spPr bwMode="auto">
                    <a:xfrm>
                      <a:off x="0" y="0"/>
                      <a:ext cx="783590" cy="1534160"/>
                    </a:xfrm>
                    <a:prstGeom prst="rect">
                      <a:avLst/>
                    </a:prstGeom>
                    <a:noFill/>
                    <a:ln w="9525">
                      <a:noFill/>
                      <a:miter lim="800000"/>
                      <a:headEnd/>
                      <a:tailEnd/>
                    </a:ln>
                  </pic:spPr>
                </pic:pic>
              </a:graphicData>
            </a:graphic>
          </wp:anchor>
        </w:drawing>
      </w:r>
      <w:r w:rsidR="00983938" w:rsidRPr="00983938">
        <w:rPr>
          <w:rFonts w:eastAsia="Times New Roman"/>
          <w:color w:val="000000"/>
          <w:sz w:val="22"/>
          <w:szCs w:val="22"/>
        </w:rPr>
        <w:t>Fire exit routes are posted in all District Offices, Classrooms, and common use rooms.  Acquaint yourself to these safety exits.</w:t>
      </w:r>
    </w:p>
    <w:p w:rsidR="00983938" w:rsidRDefault="00983938" w:rsidP="00983938">
      <w:pPr>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 xml:space="preserve">16.  Prevention for Slips, Trips &amp; Falls </w:t>
      </w:r>
    </w:p>
    <w:p w:rsidR="00983938" w:rsidRDefault="00983938" w:rsidP="00983938">
      <w:pPr>
        <w:rPr>
          <w:rFonts w:eastAsia="Times New Roman"/>
          <w:b/>
          <w:bCs/>
          <w:color w:val="000000"/>
          <w:sz w:val="22"/>
          <w:szCs w:val="22"/>
        </w:rPr>
      </w:pPr>
    </w:p>
    <w:p w:rsidR="00983938" w:rsidRDefault="00983938" w:rsidP="00983938">
      <w:pPr>
        <w:rPr>
          <w:rFonts w:ascii="Times New Roman" w:eastAsia="Times New Roman" w:hAnsi="Times New Roman" w:cs="Times New Roman"/>
        </w:rPr>
      </w:pPr>
      <w:r w:rsidRPr="00983938">
        <w:rPr>
          <w:rFonts w:eastAsia="Times New Roman"/>
          <w:b/>
          <w:bCs/>
          <w:color w:val="000000"/>
          <w:sz w:val="22"/>
          <w:szCs w:val="22"/>
        </w:rPr>
        <w:t>Ladder Safety</w:t>
      </w:r>
      <w:r>
        <w:rPr>
          <w:rFonts w:ascii="Times New Roman" w:eastAsia="Times New Roman" w:hAnsi="Times New Roman" w:cs="Times New Roman"/>
        </w:rPr>
        <w:t xml:space="preserve"> </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 xml:space="preserve">Ladders have been placed in several janitor closets at each site </w:t>
      </w:r>
    </w:p>
    <w:p w:rsidR="00983938" w:rsidRPr="00983938" w:rsidRDefault="00983938" w:rsidP="00983938">
      <w:pPr>
        <w:rPr>
          <w:rFonts w:ascii="Times New Roman" w:eastAsia="Times New Roman" w:hAnsi="Times New Roman" w:cs="Times New Roman"/>
        </w:rPr>
      </w:pPr>
      <w:proofErr w:type="gramStart"/>
      <w:r w:rsidRPr="00983938">
        <w:rPr>
          <w:rFonts w:eastAsia="Times New Roman"/>
          <w:color w:val="000000"/>
          <w:sz w:val="22"/>
          <w:szCs w:val="22"/>
        </w:rPr>
        <w:t>for</w:t>
      </w:r>
      <w:proofErr w:type="gramEnd"/>
      <w:r w:rsidRPr="00983938">
        <w:rPr>
          <w:rFonts w:eastAsia="Times New Roman"/>
          <w:color w:val="000000"/>
          <w:sz w:val="22"/>
          <w:szCs w:val="22"/>
        </w:rPr>
        <w:t xml:space="preserve"> your use to help prevent injuries.  The door with a sticker of a ladder </w:t>
      </w:r>
    </w:p>
    <w:p w:rsidR="00983938" w:rsidRPr="00983938" w:rsidRDefault="00983938" w:rsidP="00983938">
      <w:pPr>
        <w:rPr>
          <w:rFonts w:ascii="Times New Roman" w:eastAsia="Times New Roman" w:hAnsi="Times New Roman" w:cs="Times New Roman"/>
        </w:rPr>
      </w:pPr>
      <w:proofErr w:type="gramStart"/>
      <w:r w:rsidRPr="00983938">
        <w:rPr>
          <w:rFonts w:eastAsia="Times New Roman"/>
          <w:color w:val="000000"/>
          <w:sz w:val="22"/>
          <w:szCs w:val="22"/>
        </w:rPr>
        <w:t>should</w:t>
      </w:r>
      <w:proofErr w:type="gramEnd"/>
      <w:r w:rsidRPr="00983938">
        <w:rPr>
          <w:rFonts w:eastAsia="Times New Roman"/>
          <w:color w:val="000000"/>
          <w:sz w:val="22"/>
          <w:szCs w:val="22"/>
        </w:rPr>
        <w:t xml:space="preserve"> store a ladder.   To prevent slips, trips and falls please </w:t>
      </w:r>
    </w:p>
    <w:p w:rsidR="00983938" w:rsidRPr="00983938" w:rsidRDefault="00983938" w:rsidP="00983938">
      <w:pPr>
        <w:rPr>
          <w:rFonts w:ascii="Times New Roman" w:eastAsia="Times New Roman" w:hAnsi="Times New Roman" w:cs="Times New Roman"/>
        </w:rPr>
      </w:pPr>
      <w:proofErr w:type="gramStart"/>
      <w:r w:rsidRPr="00983938">
        <w:rPr>
          <w:rFonts w:eastAsia="Times New Roman"/>
          <w:color w:val="000000"/>
          <w:sz w:val="22"/>
          <w:szCs w:val="22"/>
        </w:rPr>
        <w:t>use</w:t>
      </w:r>
      <w:proofErr w:type="gramEnd"/>
      <w:r w:rsidRPr="00983938">
        <w:rPr>
          <w:rFonts w:eastAsia="Times New Roman"/>
          <w:color w:val="000000"/>
          <w:sz w:val="22"/>
          <w:szCs w:val="22"/>
        </w:rPr>
        <w:t xml:space="preserve"> a ladder when needed and place the ladder back when finished.</w:t>
      </w:r>
    </w:p>
    <w:p w:rsidR="00983938" w:rsidRPr="00983938" w:rsidRDefault="00983938" w:rsidP="00983938">
      <w:pPr>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rPr>
        <w:t>Fall Preventions</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Weather conditions, rain and snow, can cause slipping hazards.  Report any wet floor areas inside to the Custodian for proper clean up.  Report any potential slipping hazards outside when there is snow and ice.  </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Prevent trip and fall hazards:</w:t>
      </w:r>
    </w:p>
    <w:p w:rsidR="00983938" w:rsidRPr="00983938" w:rsidRDefault="00983938" w:rsidP="00983938">
      <w:pPr>
        <w:numPr>
          <w:ilvl w:val="0"/>
          <w:numId w:val="10"/>
        </w:numPr>
        <w:ind w:left="1440"/>
        <w:textAlignment w:val="baseline"/>
        <w:rPr>
          <w:rFonts w:eastAsia="Times New Roman"/>
          <w:color w:val="000000"/>
          <w:sz w:val="22"/>
          <w:szCs w:val="22"/>
        </w:rPr>
      </w:pPr>
      <w:r w:rsidRPr="00983938">
        <w:rPr>
          <w:rFonts w:eastAsia="Times New Roman"/>
          <w:color w:val="000000"/>
          <w:sz w:val="22"/>
          <w:szCs w:val="22"/>
        </w:rPr>
        <w:t>Remove tripping hazards by putting them in their proper place, i.e., paper, boxes, books, clothes, toys, shoes, garbage.  </w:t>
      </w:r>
    </w:p>
    <w:p w:rsidR="00983938" w:rsidRPr="00983938" w:rsidRDefault="00983938" w:rsidP="00983938">
      <w:pPr>
        <w:numPr>
          <w:ilvl w:val="0"/>
          <w:numId w:val="10"/>
        </w:numPr>
        <w:ind w:left="1440"/>
        <w:textAlignment w:val="baseline"/>
        <w:rPr>
          <w:rFonts w:eastAsia="Times New Roman"/>
          <w:color w:val="000000"/>
          <w:sz w:val="22"/>
          <w:szCs w:val="22"/>
        </w:rPr>
      </w:pPr>
      <w:r w:rsidRPr="00983938">
        <w:rPr>
          <w:rFonts w:eastAsia="Times New Roman"/>
          <w:color w:val="000000"/>
          <w:sz w:val="22"/>
          <w:szCs w:val="22"/>
        </w:rPr>
        <w:t>Remove debris from entries and walkways.</w:t>
      </w:r>
    </w:p>
    <w:p w:rsidR="00983938" w:rsidRPr="00983938" w:rsidRDefault="00983938" w:rsidP="00983938">
      <w:pPr>
        <w:numPr>
          <w:ilvl w:val="0"/>
          <w:numId w:val="10"/>
        </w:numPr>
        <w:ind w:left="1440"/>
        <w:textAlignment w:val="baseline"/>
        <w:rPr>
          <w:rFonts w:eastAsia="Times New Roman"/>
          <w:color w:val="000000"/>
          <w:sz w:val="22"/>
          <w:szCs w:val="22"/>
        </w:rPr>
      </w:pPr>
      <w:r w:rsidRPr="00983938">
        <w:rPr>
          <w:rFonts w:eastAsia="Times New Roman"/>
          <w:color w:val="000000"/>
          <w:sz w:val="22"/>
          <w:szCs w:val="22"/>
        </w:rPr>
        <w:t>Never stand on a chair, table or surface with wheels.</w:t>
      </w:r>
    </w:p>
    <w:p w:rsidR="00983938" w:rsidRPr="00983938" w:rsidRDefault="00983938" w:rsidP="00983938">
      <w:pPr>
        <w:numPr>
          <w:ilvl w:val="0"/>
          <w:numId w:val="10"/>
        </w:numPr>
        <w:ind w:left="1440"/>
        <w:textAlignment w:val="baseline"/>
        <w:rPr>
          <w:rFonts w:eastAsia="Times New Roman"/>
          <w:color w:val="000000"/>
          <w:sz w:val="22"/>
          <w:szCs w:val="22"/>
        </w:rPr>
      </w:pPr>
      <w:r w:rsidRPr="00983938">
        <w:rPr>
          <w:rFonts w:eastAsia="Times New Roman"/>
          <w:color w:val="000000"/>
          <w:sz w:val="22"/>
          <w:szCs w:val="22"/>
        </w:rPr>
        <w:t>Stay off freshly mopped floors.</w:t>
      </w:r>
    </w:p>
    <w:p w:rsidR="00983938" w:rsidRPr="00983938" w:rsidRDefault="00983938" w:rsidP="00983938">
      <w:pPr>
        <w:numPr>
          <w:ilvl w:val="0"/>
          <w:numId w:val="10"/>
        </w:numPr>
        <w:ind w:left="1440"/>
        <w:textAlignment w:val="baseline"/>
        <w:rPr>
          <w:rFonts w:eastAsia="Times New Roman"/>
          <w:color w:val="000000"/>
          <w:sz w:val="22"/>
          <w:szCs w:val="22"/>
        </w:rPr>
      </w:pPr>
      <w:r w:rsidRPr="00983938">
        <w:rPr>
          <w:rFonts w:eastAsia="Times New Roman"/>
          <w:color w:val="000000"/>
          <w:sz w:val="22"/>
          <w:szCs w:val="22"/>
        </w:rPr>
        <w:t>Clean up spills immediately.</w:t>
      </w:r>
    </w:p>
    <w:p w:rsidR="00983938" w:rsidRPr="00983938" w:rsidRDefault="00983938" w:rsidP="00983938">
      <w:pPr>
        <w:numPr>
          <w:ilvl w:val="0"/>
          <w:numId w:val="10"/>
        </w:numPr>
        <w:ind w:left="1440"/>
        <w:textAlignment w:val="baseline"/>
        <w:rPr>
          <w:rFonts w:eastAsia="Times New Roman"/>
          <w:color w:val="000000"/>
          <w:sz w:val="22"/>
          <w:szCs w:val="22"/>
        </w:rPr>
      </w:pPr>
      <w:r w:rsidRPr="00983938">
        <w:rPr>
          <w:rFonts w:eastAsia="Times New Roman"/>
          <w:color w:val="000000"/>
          <w:sz w:val="22"/>
          <w:szCs w:val="22"/>
        </w:rPr>
        <w:t>Wear shoes or boots with slip resistant soles.</w:t>
      </w:r>
    </w:p>
    <w:p w:rsidR="00983938" w:rsidRPr="00983938" w:rsidRDefault="00983938" w:rsidP="00983938">
      <w:pPr>
        <w:numPr>
          <w:ilvl w:val="0"/>
          <w:numId w:val="10"/>
        </w:numPr>
        <w:ind w:left="1440"/>
        <w:textAlignment w:val="baseline"/>
        <w:rPr>
          <w:rFonts w:eastAsia="Times New Roman"/>
          <w:color w:val="000000"/>
          <w:sz w:val="22"/>
          <w:szCs w:val="22"/>
        </w:rPr>
      </w:pPr>
      <w:r w:rsidRPr="00983938">
        <w:rPr>
          <w:rFonts w:eastAsia="Times New Roman"/>
          <w:color w:val="000000"/>
          <w:sz w:val="22"/>
          <w:szCs w:val="22"/>
        </w:rPr>
        <w:t>Secure electrical and phone cords out of traffic areas.</w:t>
      </w:r>
    </w:p>
    <w:p w:rsidR="00983938" w:rsidRPr="00983938" w:rsidRDefault="00983938" w:rsidP="00983938">
      <w:pPr>
        <w:numPr>
          <w:ilvl w:val="0"/>
          <w:numId w:val="10"/>
        </w:numPr>
        <w:ind w:left="1440"/>
        <w:textAlignment w:val="baseline"/>
        <w:rPr>
          <w:rFonts w:eastAsia="Times New Roman"/>
          <w:color w:val="000000"/>
          <w:sz w:val="22"/>
          <w:szCs w:val="22"/>
        </w:rPr>
      </w:pPr>
      <w:r w:rsidRPr="00983938">
        <w:rPr>
          <w:rFonts w:eastAsia="Times New Roman"/>
          <w:color w:val="000000"/>
          <w:sz w:val="22"/>
          <w:szCs w:val="22"/>
        </w:rPr>
        <w:t>When carrying many items, consider using a cart so you have full view of your walking area.</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17.  Lifting Safely</w:t>
      </w:r>
    </w:p>
    <w:p w:rsidR="00983938" w:rsidRPr="00983938" w:rsidRDefault="00983938" w:rsidP="00B6040C">
      <w:pPr>
        <w:tabs>
          <w:tab w:val="left" w:pos="720"/>
        </w:tabs>
        <w:ind w:left="360" w:right="-540"/>
        <w:rPr>
          <w:rFonts w:ascii="Times New Roman" w:eastAsia="Times New Roman" w:hAnsi="Times New Roman" w:cs="Times New Roman"/>
        </w:rPr>
      </w:pPr>
      <w:r w:rsidRPr="00983938">
        <w:rPr>
          <w:rFonts w:eastAsia="Times New Roman"/>
          <w:color w:val="000000"/>
          <w:sz w:val="22"/>
          <w:szCs w:val="22"/>
        </w:rPr>
        <w:t>District 77 encourages staff to use the following guidelines when lifting objects, boxes, etc.</w:t>
      </w:r>
    </w:p>
    <w:p w:rsidR="00983938" w:rsidRPr="00983938" w:rsidRDefault="00983938" w:rsidP="00B6040C">
      <w:pPr>
        <w:numPr>
          <w:ilvl w:val="0"/>
          <w:numId w:val="11"/>
        </w:numPr>
        <w:tabs>
          <w:tab w:val="left" w:pos="720"/>
        </w:tabs>
        <w:ind w:left="720"/>
        <w:textAlignment w:val="baseline"/>
        <w:rPr>
          <w:rFonts w:eastAsia="Times New Roman"/>
          <w:color w:val="000000"/>
          <w:sz w:val="22"/>
          <w:szCs w:val="22"/>
        </w:rPr>
      </w:pPr>
      <w:r w:rsidRPr="00983938">
        <w:rPr>
          <w:rFonts w:eastAsia="Times New Roman"/>
          <w:color w:val="000000"/>
          <w:sz w:val="22"/>
          <w:szCs w:val="22"/>
        </w:rPr>
        <w:t>First consider the weight of the object moved.  You may need a cart to move the object or it could also be a two person lift.</w:t>
      </w:r>
    </w:p>
    <w:p w:rsidR="00983938" w:rsidRPr="00983938" w:rsidRDefault="00983938" w:rsidP="00B6040C">
      <w:pPr>
        <w:numPr>
          <w:ilvl w:val="0"/>
          <w:numId w:val="11"/>
        </w:numPr>
        <w:tabs>
          <w:tab w:val="left" w:pos="720"/>
        </w:tabs>
        <w:ind w:left="360" w:firstLine="0"/>
        <w:textAlignment w:val="baseline"/>
        <w:rPr>
          <w:rFonts w:eastAsia="Times New Roman"/>
          <w:color w:val="000000"/>
          <w:sz w:val="22"/>
          <w:szCs w:val="22"/>
        </w:rPr>
      </w:pPr>
      <w:r w:rsidRPr="00983938">
        <w:rPr>
          <w:rFonts w:eastAsia="Times New Roman"/>
          <w:color w:val="000000"/>
          <w:sz w:val="22"/>
          <w:szCs w:val="22"/>
        </w:rPr>
        <w:t>Consider the distance you need to carry the object.</w:t>
      </w:r>
    </w:p>
    <w:p w:rsidR="00983938" w:rsidRPr="00983938" w:rsidRDefault="00983938" w:rsidP="00B6040C">
      <w:pPr>
        <w:numPr>
          <w:ilvl w:val="0"/>
          <w:numId w:val="11"/>
        </w:numPr>
        <w:tabs>
          <w:tab w:val="left" w:pos="720"/>
        </w:tabs>
        <w:ind w:left="360" w:firstLine="0"/>
        <w:textAlignment w:val="baseline"/>
        <w:rPr>
          <w:rFonts w:eastAsia="Times New Roman"/>
          <w:color w:val="000000"/>
          <w:sz w:val="22"/>
          <w:szCs w:val="22"/>
        </w:rPr>
      </w:pPr>
      <w:r w:rsidRPr="00983938">
        <w:rPr>
          <w:rFonts w:eastAsia="Times New Roman"/>
          <w:color w:val="000000"/>
          <w:sz w:val="22"/>
          <w:szCs w:val="22"/>
        </w:rPr>
        <w:t xml:space="preserve">Know your limit of weight, if you can lift </w:t>
      </w:r>
      <w:proofErr w:type="gramStart"/>
      <w:r w:rsidRPr="00983938">
        <w:rPr>
          <w:rFonts w:eastAsia="Times New Roman"/>
          <w:color w:val="000000"/>
          <w:sz w:val="22"/>
          <w:szCs w:val="22"/>
        </w:rPr>
        <w:t>it,</w:t>
      </w:r>
      <w:proofErr w:type="gramEnd"/>
      <w:r w:rsidRPr="00983938">
        <w:rPr>
          <w:rFonts w:eastAsia="Times New Roman"/>
          <w:color w:val="000000"/>
          <w:sz w:val="22"/>
          <w:szCs w:val="22"/>
        </w:rPr>
        <w:t xml:space="preserve"> bend at the knees, squat down.</w:t>
      </w:r>
    </w:p>
    <w:p w:rsidR="00983938" w:rsidRPr="00983938" w:rsidRDefault="00983938" w:rsidP="00B6040C">
      <w:pPr>
        <w:numPr>
          <w:ilvl w:val="0"/>
          <w:numId w:val="11"/>
        </w:numPr>
        <w:tabs>
          <w:tab w:val="left" w:pos="720"/>
        </w:tabs>
        <w:ind w:left="360" w:firstLine="0"/>
        <w:textAlignment w:val="baseline"/>
        <w:rPr>
          <w:rFonts w:eastAsia="Times New Roman"/>
          <w:color w:val="000000"/>
          <w:sz w:val="22"/>
          <w:szCs w:val="22"/>
        </w:rPr>
      </w:pPr>
      <w:r w:rsidRPr="00983938">
        <w:rPr>
          <w:rFonts w:eastAsia="Times New Roman"/>
          <w:color w:val="000000"/>
          <w:sz w:val="22"/>
          <w:szCs w:val="22"/>
        </w:rPr>
        <w:t>Get a firm grip of the object before lifting, keeping object close to your body.</w:t>
      </w:r>
    </w:p>
    <w:p w:rsidR="00983938" w:rsidRPr="00983938" w:rsidRDefault="00983938" w:rsidP="00B6040C">
      <w:pPr>
        <w:numPr>
          <w:ilvl w:val="0"/>
          <w:numId w:val="11"/>
        </w:numPr>
        <w:tabs>
          <w:tab w:val="left" w:pos="720"/>
        </w:tabs>
        <w:ind w:left="360" w:firstLine="0"/>
        <w:textAlignment w:val="baseline"/>
        <w:rPr>
          <w:rFonts w:eastAsia="Times New Roman"/>
          <w:color w:val="000000"/>
          <w:sz w:val="22"/>
          <w:szCs w:val="22"/>
        </w:rPr>
      </w:pPr>
      <w:r w:rsidRPr="00983938">
        <w:rPr>
          <w:rFonts w:eastAsia="Times New Roman"/>
          <w:color w:val="000000"/>
          <w:sz w:val="22"/>
          <w:szCs w:val="22"/>
        </w:rPr>
        <w:t>Slowly begin straightening your legs, lifting slowly.</w:t>
      </w:r>
    </w:p>
    <w:p w:rsidR="00983938" w:rsidRPr="00983938" w:rsidRDefault="00983938" w:rsidP="00B6040C">
      <w:pPr>
        <w:numPr>
          <w:ilvl w:val="0"/>
          <w:numId w:val="11"/>
        </w:numPr>
        <w:tabs>
          <w:tab w:val="clear" w:pos="2520"/>
          <w:tab w:val="num" w:pos="720"/>
        </w:tabs>
        <w:ind w:left="720"/>
        <w:textAlignment w:val="baseline"/>
        <w:rPr>
          <w:rFonts w:eastAsia="Times New Roman"/>
          <w:color w:val="000000"/>
          <w:sz w:val="22"/>
          <w:szCs w:val="22"/>
        </w:rPr>
      </w:pPr>
      <w:r w:rsidRPr="00983938">
        <w:rPr>
          <w:rFonts w:eastAsia="Times New Roman"/>
          <w:color w:val="000000"/>
          <w:sz w:val="22"/>
          <w:szCs w:val="22"/>
        </w:rPr>
        <w:t>Never twist your body during the lift.  Move your feet, keeping the object as close to your body.</w:t>
      </w:r>
    </w:p>
    <w:p w:rsidR="00983938" w:rsidRPr="00983938" w:rsidRDefault="00983938" w:rsidP="00B6040C">
      <w:pPr>
        <w:numPr>
          <w:ilvl w:val="0"/>
          <w:numId w:val="11"/>
        </w:numPr>
        <w:tabs>
          <w:tab w:val="left" w:pos="720"/>
        </w:tabs>
        <w:ind w:left="360" w:firstLine="0"/>
        <w:textAlignment w:val="baseline"/>
        <w:rPr>
          <w:rFonts w:eastAsia="Times New Roman"/>
          <w:color w:val="000000"/>
          <w:sz w:val="22"/>
          <w:szCs w:val="22"/>
        </w:rPr>
      </w:pPr>
      <w:r w:rsidRPr="00983938">
        <w:rPr>
          <w:rFonts w:eastAsia="Times New Roman"/>
          <w:color w:val="000000"/>
          <w:sz w:val="22"/>
          <w:szCs w:val="22"/>
        </w:rPr>
        <w:t>If heavy, consider dividing the load into 2 different carries.</w:t>
      </w:r>
    </w:p>
    <w:p w:rsidR="00983938" w:rsidRPr="00983938" w:rsidRDefault="00983938" w:rsidP="00983938">
      <w:pPr>
        <w:spacing w:after="240"/>
        <w:rPr>
          <w:rFonts w:ascii="Times New Roman" w:eastAsia="Times New Roman" w:hAnsi="Times New Roman" w:cs="Times New Roman"/>
        </w:rPr>
      </w:pP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lastRenderedPageBreak/>
        <w:t>18.  General Safety Tips</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The following are several general tips for preventing illnesses and injuries on the job:</w:t>
      </w:r>
    </w:p>
    <w:p w:rsidR="00983938" w:rsidRPr="00983938" w:rsidRDefault="00983938" w:rsidP="00983938">
      <w:pPr>
        <w:numPr>
          <w:ilvl w:val="0"/>
          <w:numId w:val="12"/>
        </w:numPr>
        <w:textAlignment w:val="baseline"/>
        <w:rPr>
          <w:rFonts w:eastAsia="Times New Roman"/>
          <w:color w:val="000000"/>
          <w:sz w:val="22"/>
          <w:szCs w:val="22"/>
        </w:rPr>
      </w:pPr>
      <w:r w:rsidRPr="00983938">
        <w:rPr>
          <w:rFonts w:eastAsia="Times New Roman"/>
          <w:color w:val="000000"/>
          <w:sz w:val="22"/>
          <w:szCs w:val="22"/>
        </w:rPr>
        <w:t>Comply with all safety policies and procedures.</w:t>
      </w:r>
    </w:p>
    <w:p w:rsidR="00983938" w:rsidRPr="00983938" w:rsidRDefault="00983938" w:rsidP="00983938">
      <w:pPr>
        <w:numPr>
          <w:ilvl w:val="0"/>
          <w:numId w:val="12"/>
        </w:numPr>
        <w:textAlignment w:val="baseline"/>
        <w:rPr>
          <w:rFonts w:eastAsia="Times New Roman"/>
          <w:color w:val="000000"/>
          <w:sz w:val="22"/>
          <w:szCs w:val="22"/>
        </w:rPr>
      </w:pPr>
      <w:r w:rsidRPr="00983938">
        <w:rPr>
          <w:rFonts w:eastAsia="Times New Roman"/>
          <w:color w:val="000000"/>
          <w:sz w:val="22"/>
          <w:szCs w:val="22"/>
        </w:rPr>
        <w:t>Report hazardous conditions to your Supervisor, Safety Rep, Principal, and the Director of Facilities.</w:t>
      </w:r>
    </w:p>
    <w:p w:rsidR="00983938" w:rsidRPr="00983938" w:rsidRDefault="00983938" w:rsidP="00983938">
      <w:pPr>
        <w:numPr>
          <w:ilvl w:val="0"/>
          <w:numId w:val="12"/>
        </w:numPr>
        <w:textAlignment w:val="baseline"/>
        <w:rPr>
          <w:rFonts w:eastAsia="Times New Roman"/>
          <w:color w:val="000000"/>
          <w:sz w:val="22"/>
          <w:szCs w:val="22"/>
        </w:rPr>
      </w:pPr>
      <w:r w:rsidRPr="00983938">
        <w:rPr>
          <w:rFonts w:eastAsia="Times New Roman"/>
          <w:color w:val="000000"/>
          <w:sz w:val="22"/>
          <w:szCs w:val="22"/>
        </w:rPr>
        <w:t>Report any job-related injury or illness to your Supervisor, Principal or Director.</w:t>
      </w:r>
    </w:p>
    <w:p w:rsidR="00983938" w:rsidRPr="00983938" w:rsidRDefault="00983938" w:rsidP="00983938">
      <w:pPr>
        <w:numPr>
          <w:ilvl w:val="0"/>
          <w:numId w:val="12"/>
        </w:numPr>
        <w:textAlignment w:val="baseline"/>
        <w:rPr>
          <w:rFonts w:eastAsia="Times New Roman"/>
          <w:color w:val="000000"/>
          <w:sz w:val="22"/>
          <w:szCs w:val="22"/>
        </w:rPr>
      </w:pPr>
      <w:r w:rsidRPr="00983938">
        <w:rPr>
          <w:rFonts w:eastAsia="Times New Roman"/>
          <w:color w:val="000000"/>
          <w:sz w:val="22"/>
          <w:szCs w:val="22"/>
        </w:rPr>
        <w:t>Be sure you understand all necessary safety measures before you start to work.  If the training is unclear, ask again.</w:t>
      </w:r>
    </w:p>
    <w:p w:rsidR="00983938" w:rsidRPr="00983938" w:rsidRDefault="00983938" w:rsidP="00983938">
      <w:pPr>
        <w:numPr>
          <w:ilvl w:val="0"/>
          <w:numId w:val="12"/>
        </w:numPr>
        <w:textAlignment w:val="baseline"/>
        <w:rPr>
          <w:rFonts w:eastAsia="Times New Roman"/>
          <w:color w:val="000000"/>
          <w:sz w:val="22"/>
          <w:szCs w:val="22"/>
        </w:rPr>
      </w:pPr>
      <w:r w:rsidRPr="00983938">
        <w:rPr>
          <w:rFonts w:eastAsia="Times New Roman"/>
          <w:color w:val="000000"/>
          <w:sz w:val="22"/>
          <w:szCs w:val="22"/>
        </w:rPr>
        <w:t>If personal protective equipment (PPE) is required, wear them consistently and maintain them properly.  If guards are required on equipment, make sure they are in place.</w:t>
      </w:r>
    </w:p>
    <w:p w:rsidR="00983938" w:rsidRPr="00983938" w:rsidRDefault="00983938" w:rsidP="00983938">
      <w:pPr>
        <w:numPr>
          <w:ilvl w:val="0"/>
          <w:numId w:val="12"/>
        </w:numPr>
        <w:textAlignment w:val="baseline"/>
        <w:rPr>
          <w:rFonts w:eastAsia="Times New Roman"/>
          <w:color w:val="000000"/>
          <w:sz w:val="22"/>
          <w:szCs w:val="22"/>
        </w:rPr>
      </w:pPr>
      <w:r w:rsidRPr="00983938">
        <w:rPr>
          <w:rFonts w:eastAsia="Times New Roman"/>
          <w:color w:val="000000"/>
          <w:sz w:val="22"/>
          <w:szCs w:val="22"/>
        </w:rPr>
        <w:t>Don’t take shortcuts.  Follow safety and health instructions completely.</w:t>
      </w:r>
    </w:p>
    <w:p w:rsidR="00983938" w:rsidRPr="00983938" w:rsidRDefault="00983938" w:rsidP="00983938">
      <w:pPr>
        <w:numPr>
          <w:ilvl w:val="0"/>
          <w:numId w:val="12"/>
        </w:numPr>
        <w:textAlignment w:val="baseline"/>
        <w:rPr>
          <w:rFonts w:eastAsia="Times New Roman"/>
          <w:color w:val="000000"/>
          <w:sz w:val="22"/>
          <w:szCs w:val="22"/>
        </w:rPr>
      </w:pPr>
      <w:r w:rsidRPr="00983938">
        <w:rPr>
          <w:rFonts w:eastAsia="Times New Roman"/>
          <w:color w:val="000000"/>
          <w:sz w:val="22"/>
          <w:szCs w:val="22"/>
        </w:rPr>
        <w:t>Follow hazard warnings on chemicals you use.  Obtain further information from the Safety Data Sheets on hazardous chemicals.</w:t>
      </w:r>
    </w:p>
    <w:p w:rsidR="00983938" w:rsidRPr="00983938" w:rsidRDefault="00983938" w:rsidP="00983938">
      <w:pPr>
        <w:numPr>
          <w:ilvl w:val="0"/>
          <w:numId w:val="12"/>
        </w:numPr>
        <w:textAlignment w:val="baseline"/>
        <w:rPr>
          <w:rFonts w:eastAsia="Times New Roman"/>
          <w:color w:val="000000"/>
          <w:sz w:val="22"/>
          <w:szCs w:val="22"/>
        </w:rPr>
      </w:pPr>
      <w:r w:rsidRPr="00983938">
        <w:rPr>
          <w:rFonts w:eastAsia="Times New Roman"/>
          <w:color w:val="000000"/>
          <w:sz w:val="22"/>
          <w:szCs w:val="22"/>
        </w:rPr>
        <w:t>Ask about emergency procedures and be prepared to follow them in the event of a chemical spill, fire or other emergency covered in your site emergency procedure manual.</w:t>
      </w:r>
    </w:p>
    <w:p w:rsidR="00983938" w:rsidRPr="00983938" w:rsidRDefault="00983938" w:rsidP="00983938">
      <w:pPr>
        <w:numPr>
          <w:ilvl w:val="0"/>
          <w:numId w:val="12"/>
        </w:numPr>
        <w:textAlignment w:val="baseline"/>
        <w:rPr>
          <w:rFonts w:eastAsia="Times New Roman"/>
          <w:color w:val="000000"/>
          <w:sz w:val="22"/>
          <w:szCs w:val="22"/>
        </w:rPr>
      </w:pPr>
      <w:r w:rsidRPr="00983938">
        <w:rPr>
          <w:rFonts w:eastAsia="Times New Roman"/>
          <w:color w:val="000000"/>
          <w:sz w:val="22"/>
          <w:szCs w:val="22"/>
        </w:rPr>
        <w:t>Remember to wash your hands often, using soap.</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19.  Severe Weather Safety</w:t>
      </w:r>
    </w:p>
    <w:p w:rsidR="00983938" w:rsidRPr="00983938" w:rsidRDefault="00983938" w:rsidP="00983938">
      <w:pPr>
        <w:numPr>
          <w:ilvl w:val="0"/>
          <w:numId w:val="13"/>
        </w:numPr>
        <w:textAlignment w:val="baseline"/>
        <w:rPr>
          <w:rFonts w:eastAsia="Times New Roman"/>
          <w:color w:val="000000"/>
          <w:sz w:val="22"/>
          <w:szCs w:val="22"/>
        </w:rPr>
      </w:pPr>
      <w:r w:rsidRPr="00983938">
        <w:rPr>
          <w:rFonts w:eastAsia="Times New Roman"/>
          <w:b/>
          <w:bCs/>
          <w:color w:val="000000"/>
          <w:sz w:val="22"/>
          <w:szCs w:val="22"/>
        </w:rPr>
        <w:t>WATCH</w:t>
      </w:r>
      <w:r w:rsidRPr="00983938">
        <w:rPr>
          <w:rFonts w:eastAsia="Times New Roman"/>
          <w:color w:val="000000"/>
          <w:sz w:val="22"/>
          <w:szCs w:val="22"/>
        </w:rPr>
        <w:t xml:space="preserve"> - A severe thunderstorm or tornado watch means that conditions are favorable for severe weather or a tornado.  Staff is to follow procedures listed in the District Emergency Procedures “Hard Card”.</w:t>
      </w:r>
    </w:p>
    <w:p w:rsidR="00983938" w:rsidRPr="00983938" w:rsidRDefault="00983938" w:rsidP="00983938">
      <w:pPr>
        <w:numPr>
          <w:ilvl w:val="0"/>
          <w:numId w:val="13"/>
        </w:numPr>
        <w:textAlignment w:val="baseline"/>
        <w:rPr>
          <w:rFonts w:eastAsia="Times New Roman"/>
          <w:color w:val="000000"/>
          <w:sz w:val="22"/>
          <w:szCs w:val="22"/>
        </w:rPr>
      </w:pPr>
      <w:r w:rsidRPr="00983938">
        <w:rPr>
          <w:rFonts w:eastAsia="Times New Roman"/>
          <w:b/>
          <w:bCs/>
          <w:color w:val="000000"/>
          <w:sz w:val="22"/>
          <w:szCs w:val="22"/>
        </w:rPr>
        <w:t>WARNING</w:t>
      </w:r>
      <w:r w:rsidRPr="00983938">
        <w:rPr>
          <w:rFonts w:eastAsia="Times New Roman"/>
          <w:color w:val="000000"/>
          <w:sz w:val="22"/>
          <w:szCs w:val="22"/>
        </w:rPr>
        <w:t xml:space="preserve"> - A severe thunderstorm or tornado warning means that severe weather has been spotted on radar or a tornado has been sighted in the area.</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Take Shelter!  Remember - tornados may accompany severe thunderstorm activity.</w:t>
      </w:r>
    </w:p>
    <w:p w:rsidR="00983938" w:rsidRPr="00983938" w:rsidRDefault="00983938" w:rsidP="00652E7E">
      <w:pPr>
        <w:ind w:left="720" w:hanging="360"/>
        <w:rPr>
          <w:rFonts w:ascii="Times New Roman" w:eastAsia="Times New Roman" w:hAnsi="Times New Roman" w:cs="Times New Roman"/>
        </w:rPr>
      </w:pPr>
      <w:r w:rsidRPr="00983938">
        <w:rPr>
          <w:rFonts w:eastAsia="Times New Roman"/>
          <w:color w:val="000000"/>
          <w:sz w:val="22"/>
          <w:szCs w:val="22"/>
        </w:rPr>
        <w:t>3.</w:t>
      </w:r>
      <w:r w:rsidRPr="00983938">
        <w:rPr>
          <w:rFonts w:eastAsia="Times New Roman"/>
          <w:color w:val="000000"/>
          <w:sz w:val="22"/>
        </w:rPr>
        <w:tab/>
      </w:r>
      <w:proofErr w:type="gramStart"/>
      <w:r w:rsidRPr="00983938">
        <w:rPr>
          <w:rFonts w:eastAsia="Times New Roman"/>
          <w:color w:val="000000"/>
          <w:sz w:val="22"/>
          <w:szCs w:val="22"/>
        </w:rPr>
        <w:t>Be</w:t>
      </w:r>
      <w:proofErr w:type="gramEnd"/>
      <w:r w:rsidRPr="00983938">
        <w:rPr>
          <w:rFonts w:eastAsia="Times New Roman"/>
          <w:color w:val="000000"/>
          <w:sz w:val="22"/>
          <w:szCs w:val="22"/>
        </w:rPr>
        <w:t xml:space="preserve"> familiar with your site Emergency Procedure Manual, which gives detailed instructions as to procedures to follow during a severe weather warning or actual tornado.</w:t>
      </w:r>
    </w:p>
    <w:p w:rsidR="00983938" w:rsidRPr="00983938" w:rsidRDefault="00983938" w:rsidP="00652E7E">
      <w:pPr>
        <w:ind w:left="720" w:hanging="360"/>
        <w:rPr>
          <w:rFonts w:ascii="Times New Roman" w:eastAsia="Times New Roman" w:hAnsi="Times New Roman" w:cs="Times New Roman"/>
        </w:rPr>
      </w:pPr>
      <w:r w:rsidRPr="00983938">
        <w:rPr>
          <w:rFonts w:eastAsia="Times New Roman"/>
          <w:color w:val="000000"/>
          <w:sz w:val="22"/>
          <w:szCs w:val="22"/>
        </w:rPr>
        <w:t>4.</w:t>
      </w:r>
      <w:r w:rsidRPr="00983938">
        <w:rPr>
          <w:rFonts w:eastAsia="Times New Roman"/>
          <w:color w:val="000000"/>
          <w:sz w:val="22"/>
        </w:rPr>
        <w:tab/>
      </w:r>
      <w:proofErr w:type="gramStart"/>
      <w:r w:rsidRPr="00983938">
        <w:rPr>
          <w:rFonts w:eastAsia="Times New Roman"/>
          <w:color w:val="000000"/>
          <w:sz w:val="22"/>
          <w:szCs w:val="22"/>
        </w:rPr>
        <w:t>Be</w:t>
      </w:r>
      <w:proofErr w:type="gramEnd"/>
      <w:r w:rsidRPr="00983938">
        <w:rPr>
          <w:rFonts w:eastAsia="Times New Roman"/>
          <w:color w:val="000000"/>
          <w:sz w:val="22"/>
          <w:szCs w:val="22"/>
        </w:rPr>
        <w:t xml:space="preserve"> familiar with severe weather shelter areas for your site.  Evacuation and shelters are posted in all district classrooms.</w:t>
      </w:r>
    </w:p>
    <w:p w:rsidR="00983938" w:rsidRPr="00983938" w:rsidRDefault="00983938" w:rsidP="00652E7E">
      <w:pPr>
        <w:ind w:left="720" w:hanging="360"/>
        <w:rPr>
          <w:rFonts w:ascii="Times New Roman" w:eastAsia="Times New Roman" w:hAnsi="Times New Roman" w:cs="Times New Roman"/>
        </w:rPr>
      </w:pPr>
      <w:r w:rsidRPr="00983938">
        <w:rPr>
          <w:rFonts w:eastAsia="Times New Roman"/>
          <w:color w:val="000000"/>
          <w:sz w:val="22"/>
          <w:szCs w:val="22"/>
        </w:rPr>
        <w:t>5.</w:t>
      </w:r>
      <w:r w:rsidRPr="00983938">
        <w:rPr>
          <w:rFonts w:eastAsia="Times New Roman"/>
          <w:color w:val="000000"/>
          <w:sz w:val="22"/>
        </w:rPr>
        <w:tab/>
      </w:r>
      <w:r w:rsidRPr="00983938">
        <w:rPr>
          <w:rFonts w:eastAsia="Times New Roman"/>
          <w:color w:val="000000"/>
          <w:sz w:val="22"/>
          <w:szCs w:val="22"/>
        </w:rPr>
        <w:t>Review school specific evacuation plans in the event of an evacuation.</w:t>
      </w:r>
    </w:p>
    <w:p w:rsidR="00983938" w:rsidRPr="00983938" w:rsidRDefault="00983938" w:rsidP="00652E7E">
      <w:pPr>
        <w:ind w:left="720" w:hanging="360"/>
        <w:rPr>
          <w:rFonts w:ascii="Times New Roman" w:eastAsia="Times New Roman" w:hAnsi="Times New Roman" w:cs="Times New Roman"/>
        </w:rPr>
      </w:pPr>
      <w:r w:rsidRPr="00983938">
        <w:rPr>
          <w:rFonts w:eastAsia="Times New Roman"/>
          <w:color w:val="000000"/>
          <w:sz w:val="22"/>
          <w:szCs w:val="22"/>
        </w:rPr>
        <w:t>6.</w:t>
      </w:r>
      <w:r w:rsidRPr="00983938">
        <w:rPr>
          <w:rFonts w:eastAsia="Times New Roman"/>
          <w:color w:val="000000"/>
          <w:sz w:val="22"/>
        </w:rPr>
        <w:tab/>
      </w:r>
      <w:r w:rsidRPr="00983938">
        <w:rPr>
          <w:rFonts w:eastAsia="Times New Roman"/>
          <w:color w:val="000000"/>
          <w:sz w:val="22"/>
          <w:szCs w:val="22"/>
        </w:rPr>
        <w:t>Remember the safety of our visitors and volunteers as well as staff and students.</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 xml:space="preserve">20.  Annual Safety Drills </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szCs w:val="22"/>
        </w:rPr>
        <w:t xml:space="preserve">The following </w:t>
      </w:r>
      <w:proofErr w:type="gramStart"/>
      <w:r w:rsidRPr="00983938">
        <w:rPr>
          <w:rFonts w:eastAsia="Times New Roman"/>
          <w:color w:val="000000"/>
          <w:sz w:val="22"/>
          <w:szCs w:val="22"/>
        </w:rPr>
        <w:t>number of drills are</w:t>
      </w:r>
      <w:proofErr w:type="gramEnd"/>
      <w:r w:rsidRPr="00983938">
        <w:rPr>
          <w:rFonts w:eastAsia="Times New Roman"/>
          <w:color w:val="000000"/>
          <w:sz w:val="22"/>
          <w:szCs w:val="22"/>
        </w:rPr>
        <w:t xml:space="preserve"> required to be held each year:</w:t>
      </w:r>
    </w:p>
    <w:p w:rsidR="00983938" w:rsidRPr="00983938" w:rsidRDefault="00983938" w:rsidP="00983938">
      <w:pPr>
        <w:rPr>
          <w:rFonts w:ascii="Times New Roman" w:eastAsia="Times New Roman" w:hAnsi="Times New Roman" w:cs="Times New Roman"/>
        </w:rPr>
      </w:pPr>
    </w:p>
    <w:tbl>
      <w:tblPr>
        <w:tblW w:w="0" w:type="auto"/>
        <w:tblInd w:w="1376" w:type="dxa"/>
        <w:tblCellMar>
          <w:top w:w="15" w:type="dxa"/>
          <w:left w:w="15" w:type="dxa"/>
          <w:bottom w:w="15" w:type="dxa"/>
          <w:right w:w="15" w:type="dxa"/>
        </w:tblCellMar>
        <w:tblLook w:val="04A0"/>
      </w:tblPr>
      <w:tblGrid>
        <w:gridCol w:w="1073"/>
        <w:gridCol w:w="2843"/>
      </w:tblGrid>
      <w:tr w:rsidR="00983938" w:rsidRPr="00983938" w:rsidTr="00983938">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18"/>
                <w:szCs w:val="18"/>
              </w:rPr>
              <w:t>Drill Number</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18"/>
                <w:szCs w:val="18"/>
              </w:rPr>
              <w:t>Type</w:t>
            </w:r>
          </w:p>
        </w:tc>
      </w:tr>
      <w:tr w:rsidR="00983938" w:rsidRPr="00983938" w:rsidTr="00983938">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ind w:left="180"/>
              <w:rPr>
                <w:rFonts w:ascii="Times New Roman" w:eastAsia="Times New Roman" w:hAnsi="Times New Roman" w:cs="Times New Roman"/>
              </w:rPr>
            </w:pPr>
            <w:r w:rsidRPr="00983938">
              <w:rPr>
                <w:rFonts w:eastAsia="Times New Roman"/>
                <w:color w:val="000000"/>
                <w:sz w:val="18"/>
                <w:szCs w:val="18"/>
              </w:rPr>
              <w:t>Fire Drills</w:t>
            </w:r>
          </w:p>
        </w:tc>
      </w:tr>
      <w:tr w:rsidR="00983938" w:rsidRPr="00983938" w:rsidTr="00983938">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18"/>
                <w:szCs w:val="18"/>
              </w:rPr>
              <w:t xml:space="preserve">5 </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ind w:left="180"/>
              <w:rPr>
                <w:rFonts w:ascii="Times New Roman" w:eastAsia="Times New Roman" w:hAnsi="Times New Roman" w:cs="Times New Roman"/>
              </w:rPr>
            </w:pPr>
            <w:r w:rsidRPr="00983938">
              <w:rPr>
                <w:rFonts w:eastAsia="Times New Roman"/>
                <w:color w:val="000000"/>
                <w:sz w:val="18"/>
                <w:szCs w:val="18"/>
              </w:rPr>
              <w:t>Building Lockdowns</w:t>
            </w:r>
          </w:p>
        </w:tc>
      </w:tr>
      <w:tr w:rsidR="00983938" w:rsidRPr="00983938" w:rsidTr="00983938">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ind w:left="180"/>
              <w:rPr>
                <w:rFonts w:ascii="Times New Roman" w:eastAsia="Times New Roman" w:hAnsi="Times New Roman" w:cs="Times New Roman"/>
              </w:rPr>
            </w:pPr>
            <w:r w:rsidRPr="00983938">
              <w:rPr>
                <w:rFonts w:eastAsia="Times New Roman"/>
                <w:color w:val="000000"/>
                <w:sz w:val="18"/>
                <w:szCs w:val="18"/>
              </w:rPr>
              <w:t>Emergency Team Drill (E-Team)</w:t>
            </w:r>
          </w:p>
        </w:tc>
      </w:tr>
      <w:tr w:rsidR="00983938" w:rsidRPr="00983938" w:rsidTr="00983938">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ind w:left="180"/>
              <w:rPr>
                <w:rFonts w:ascii="Times New Roman" w:eastAsia="Times New Roman" w:hAnsi="Times New Roman" w:cs="Times New Roman"/>
              </w:rPr>
            </w:pPr>
            <w:r w:rsidRPr="00983938">
              <w:rPr>
                <w:rFonts w:eastAsia="Times New Roman"/>
                <w:color w:val="000000"/>
                <w:sz w:val="18"/>
                <w:szCs w:val="18"/>
              </w:rPr>
              <w:t>Tornado Drill - April</w:t>
            </w:r>
          </w:p>
        </w:tc>
      </w:tr>
      <w:tr w:rsidR="00983938" w:rsidRPr="00983938" w:rsidTr="00983938">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ind w:left="180"/>
              <w:rPr>
                <w:rFonts w:ascii="Times New Roman" w:eastAsia="Times New Roman" w:hAnsi="Times New Roman" w:cs="Times New Roman"/>
              </w:rPr>
            </w:pPr>
            <w:r w:rsidRPr="00983938">
              <w:rPr>
                <w:rFonts w:eastAsia="Times New Roman"/>
                <w:color w:val="000000"/>
                <w:sz w:val="18"/>
                <w:szCs w:val="18"/>
              </w:rPr>
              <w:t>First Aid Team Drill</w:t>
            </w:r>
          </w:p>
        </w:tc>
      </w:tr>
      <w:tr w:rsidR="00983938" w:rsidRPr="00983938" w:rsidTr="00983938">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ind w:left="180"/>
              <w:rPr>
                <w:rFonts w:ascii="Times New Roman" w:eastAsia="Times New Roman" w:hAnsi="Times New Roman" w:cs="Times New Roman"/>
              </w:rPr>
            </w:pPr>
            <w:r w:rsidRPr="00983938">
              <w:rPr>
                <w:rFonts w:eastAsia="Times New Roman"/>
                <w:color w:val="000000"/>
                <w:sz w:val="18"/>
                <w:szCs w:val="18"/>
              </w:rPr>
              <w:t>Crisis Prevention Intervention</w:t>
            </w:r>
          </w:p>
        </w:tc>
      </w:tr>
      <w:tr w:rsidR="00983938" w:rsidRPr="00983938" w:rsidTr="00983938">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ind w:left="180"/>
              <w:rPr>
                <w:rFonts w:ascii="Times New Roman" w:eastAsia="Times New Roman" w:hAnsi="Times New Roman" w:cs="Times New Roman"/>
              </w:rPr>
            </w:pPr>
            <w:r w:rsidRPr="00983938">
              <w:rPr>
                <w:rFonts w:eastAsia="Times New Roman"/>
                <w:color w:val="000000"/>
                <w:sz w:val="18"/>
                <w:szCs w:val="18"/>
              </w:rPr>
              <w:t>Pool Emergency</w:t>
            </w:r>
          </w:p>
        </w:tc>
      </w:tr>
      <w:tr w:rsidR="00983938" w:rsidRPr="00983938" w:rsidTr="00983938">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jc w:val="center"/>
              <w:rPr>
                <w:rFonts w:ascii="Times New Roman" w:eastAsia="Times New Roman" w:hAnsi="Times New Roman" w:cs="Times New Roman"/>
              </w:rPr>
            </w:pPr>
            <w:r w:rsidRPr="00983938">
              <w:rPr>
                <w:rFonts w:eastAsia="Times New Roman"/>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rsidR="00983938" w:rsidRPr="00983938" w:rsidRDefault="00983938" w:rsidP="00983938">
            <w:pPr>
              <w:spacing w:line="0" w:lineRule="atLeast"/>
              <w:ind w:left="180"/>
              <w:rPr>
                <w:rFonts w:ascii="Times New Roman" w:eastAsia="Times New Roman" w:hAnsi="Times New Roman" w:cs="Times New Roman"/>
              </w:rPr>
            </w:pPr>
            <w:r w:rsidRPr="00983938">
              <w:rPr>
                <w:rFonts w:eastAsia="Times New Roman"/>
                <w:color w:val="000000"/>
                <w:sz w:val="18"/>
                <w:szCs w:val="18"/>
              </w:rPr>
              <w:t>Threat Assessment Team</w:t>
            </w:r>
          </w:p>
        </w:tc>
      </w:tr>
    </w:tbl>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lastRenderedPageBreak/>
        <w:t xml:space="preserve">21.  Emergency </w:t>
      </w:r>
      <w:proofErr w:type="gramStart"/>
      <w:r w:rsidRPr="00983938">
        <w:rPr>
          <w:rFonts w:eastAsia="Times New Roman"/>
          <w:b/>
          <w:bCs/>
          <w:color w:val="000000"/>
          <w:sz w:val="22"/>
          <w:szCs w:val="22"/>
          <w:u w:val="single"/>
        </w:rPr>
        <w:t>Procedures  “</w:t>
      </w:r>
      <w:proofErr w:type="gramEnd"/>
      <w:r w:rsidRPr="00983938">
        <w:rPr>
          <w:rFonts w:eastAsia="Times New Roman"/>
          <w:b/>
          <w:bCs/>
          <w:color w:val="000000"/>
          <w:sz w:val="22"/>
          <w:szCs w:val="22"/>
          <w:u w:val="single"/>
        </w:rPr>
        <w:t>Hard Card”</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 xml:space="preserve">Mankato Area Public Schools has several </w:t>
      </w:r>
      <w:proofErr w:type="gramStart"/>
      <w:r w:rsidRPr="00983938">
        <w:rPr>
          <w:rFonts w:eastAsia="Times New Roman"/>
          <w:color w:val="000000"/>
          <w:sz w:val="22"/>
          <w:szCs w:val="22"/>
        </w:rPr>
        <w:t>emergency</w:t>
      </w:r>
      <w:proofErr w:type="gramEnd"/>
      <w:r w:rsidRPr="00983938">
        <w:rPr>
          <w:rFonts w:eastAsia="Times New Roman"/>
          <w:color w:val="000000"/>
          <w:sz w:val="22"/>
          <w:szCs w:val="22"/>
        </w:rPr>
        <w:t xml:space="preserve"> all calls in which staff need to be aware.  Listed below are the calls and what they mean.   The Hard Card contains an abbreviated response for many emergency events and is available to all employ</w:t>
      </w:r>
      <w:r w:rsidR="00F42668">
        <w:rPr>
          <w:rFonts w:eastAsia="Times New Roman"/>
          <w:color w:val="000000"/>
          <w:sz w:val="22"/>
          <w:szCs w:val="22"/>
        </w:rPr>
        <w:t>ees and can be obtained by cont</w:t>
      </w:r>
      <w:r w:rsidRPr="00983938">
        <w:rPr>
          <w:rFonts w:eastAsia="Times New Roman"/>
          <w:color w:val="000000"/>
          <w:sz w:val="22"/>
          <w:szCs w:val="22"/>
        </w:rPr>
        <w:t>acting the site office secretary or the District Facilities Office.</w:t>
      </w:r>
    </w:p>
    <w:p w:rsidR="00983938" w:rsidRPr="00983938" w:rsidRDefault="00983938" w:rsidP="00983938">
      <w:pPr>
        <w:rPr>
          <w:rFonts w:ascii="Times New Roman" w:eastAsia="Times New Roman" w:hAnsi="Times New Roman" w:cs="Times New Roman"/>
        </w:rPr>
      </w:pPr>
    </w:p>
    <w:p w:rsidR="00983938" w:rsidRPr="00983938" w:rsidRDefault="00983938" w:rsidP="00983938">
      <w:pPr>
        <w:numPr>
          <w:ilvl w:val="0"/>
          <w:numId w:val="14"/>
        </w:numPr>
        <w:textAlignment w:val="baseline"/>
        <w:rPr>
          <w:rFonts w:eastAsia="Times New Roman"/>
          <w:color w:val="000000"/>
          <w:sz w:val="22"/>
          <w:szCs w:val="22"/>
        </w:rPr>
      </w:pPr>
      <w:r w:rsidRPr="00983938">
        <w:rPr>
          <w:rFonts w:eastAsia="Times New Roman"/>
          <w:color w:val="000000"/>
          <w:sz w:val="22"/>
          <w:szCs w:val="22"/>
        </w:rPr>
        <w:t>First Aid Emergency:  An individual is in need of First Aid or CPR.  Location of incident will be identified.</w:t>
      </w:r>
    </w:p>
    <w:p w:rsidR="00983938" w:rsidRPr="00983938" w:rsidRDefault="00983938" w:rsidP="00983938">
      <w:pPr>
        <w:numPr>
          <w:ilvl w:val="0"/>
          <w:numId w:val="14"/>
        </w:numPr>
        <w:textAlignment w:val="baseline"/>
        <w:rPr>
          <w:rFonts w:eastAsia="Times New Roman"/>
          <w:color w:val="000000"/>
          <w:sz w:val="22"/>
          <w:szCs w:val="22"/>
        </w:rPr>
      </w:pPr>
      <w:r w:rsidRPr="00983938">
        <w:rPr>
          <w:rFonts w:eastAsia="Times New Roman"/>
          <w:color w:val="000000"/>
          <w:sz w:val="22"/>
          <w:szCs w:val="22"/>
        </w:rPr>
        <w:t>Fire Horns Sounding:  Fire or fire drill, all staff and students must respond and participate in the evacuation.  Refer to your Emergency Hard Card for action sequence.</w:t>
      </w:r>
    </w:p>
    <w:p w:rsidR="00983938" w:rsidRPr="00983938" w:rsidRDefault="00983938" w:rsidP="00983938">
      <w:pPr>
        <w:numPr>
          <w:ilvl w:val="0"/>
          <w:numId w:val="14"/>
        </w:numPr>
        <w:textAlignment w:val="baseline"/>
        <w:rPr>
          <w:rFonts w:eastAsia="Times New Roman"/>
          <w:color w:val="000000"/>
          <w:sz w:val="22"/>
          <w:szCs w:val="22"/>
        </w:rPr>
      </w:pPr>
      <w:r w:rsidRPr="00983938">
        <w:rPr>
          <w:rFonts w:eastAsia="Times New Roman"/>
          <w:color w:val="000000"/>
          <w:sz w:val="22"/>
          <w:szCs w:val="22"/>
        </w:rPr>
        <w:t>CPI Emergency Team: An out of control student is in need of trained assistance.</w:t>
      </w:r>
    </w:p>
    <w:p w:rsidR="00983938" w:rsidRPr="00983938" w:rsidRDefault="00983938" w:rsidP="00983938">
      <w:pPr>
        <w:numPr>
          <w:ilvl w:val="0"/>
          <w:numId w:val="14"/>
        </w:numPr>
        <w:textAlignment w:val="baseline"/>
        <w:rPr>
          <w:rFonts w:eastAsia="Times New Roman"/>
          <w:color w:val="000000"/>
          <w:sz w:val="22"/>
          <w:szCs w:val="22"/>
        </w:rPr>
      </w:pPr>
      <w:r w:rsidRPr="00983938">
        <w:rPr>
          <w:rFonts w:eastAsia="Times New Roman"/>
          <w:color w:val="000000"/>
          <w:sz w:val="22"/>
          <w:szCs w:val="22"/>
        </w:rPr>
        <w:t>Bomb Threat:  See Emergency Hard Card distributed by site administration.</w:t>
      </w:r>
    </w:p>
    <w:p w:rsidR="00983938" w:rsidRPr="00983938" w:rsidRDefault="00983938" w:rsidP="00983938">
      <w:pPr>
        <w:numPr>
          <w:ilvl w:val="0"/>
          <w:numId w:val="14"/>
        </w:numPr>
        <w:textAlignment w:val="baseline"/>
        <w:rPr>
          <w:rFonts w:eastAsia="Times New Roman"/>
          <w:color w:val="000000"/>
          <w:sz w:val="22"/>
          <w:szCs w:val="22"/>
        </w:rPr>
      </w:pPr>
      <w:r w:rsidRPr="00983938">
        <w:rPr>
          <w:rFonts w:eastAsia="Times New Roman"/>
          <w:color w:val="000000"/>
          <w:sz w:val="22"/>
          <w:szCs w:val="22"/>
        </w:rPr>
        <w:t>Lock Down:  See Emergency Hard Card, an immediate threat to life or property.</w:t>
      </w:r>
    </w:p>
    <w:p w:rsidR="00983938" w:rsidRPr="00983938" w:rsidRDefault="00983938" w:rsidP="00983938">
      <w:pPr>
        <w:numPr>
          <w:ilvl w:val="0"/>
          <w:numId w:val="14"/>
        </w:numPr>
        <w:textAlignment w:val="baseline"/>
        <w:rPr>
          <w:rFonts w:eastAsia="Times New Roman"/>
          <w:color w:val="000000"/>
          <w:sz w:val="22"/>
          <w:szCs w:val="22"/>
        </w:rPr>
      </w:pPr>
      <w:r w:rsidRPr="00983938">
        <w:rPr>
          <w:rFonts w:eastAsia="Times New Roman"/>
          <w:color w:val="000000"/>
          <w:sz w:val="22"/>
          <w:szCs w:val="22"/>
        </w:rPr>
        <w:t>Tornado Watch:  Conditions are favorable for a tornado.  Watch conditions and follow administrations instructions</w:t>
      </w:r>
    </w:p>
    <w:p w:rsidR="00983938" w:rsidRPr="00983938" w:rsidRDefault="00983938" w:rsidP="00983938">
      <w:pPr>
        <w:numPr>
          <w:ilvl w:val="0"/>
          <w:numId w:val="14"/>
        </w:numPr>
        <w:textAlignment w:val="baseline"/>
        <w:rPr>
          <w:rFonts w:eastAsia="Times New Roman"/>
          <w:color w:val="000000"/>
          <w:sz w:val="22"/>
          <w:szCs w:val="22"/>
        </w:rPr>
      </w:pPr>
      <w:r w:rsidRPr="00983938">
        <w:rPr>
          <w:rFonts w:eastAsia="Times New Roman"/>
          <w:color w:val="000000"/>
          <w:sz w:val="22"/>
          <w:szCs w:val="22"/>
        </w:rPr>
        <w:t xml:space="preserve">Tornado Warning:  A tornado has been sighted in the area. </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 xml:space="preserve">REPORT TO A DESIGNATED SHELTER NOW! </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22.  Who to Contact:</w:t>
      </w:r>
      <w:r w:rsidRPr="00983938">
        <w:rPr>
          <w:rFonts w:eastAsia="Times New Roman"/>
          <w:b/>
          <w:bCs/>
          <w:color w:val="000000"/>
          <w:sz w:val="22"/>
          <w:u w:val="single"/>
        </w:rPr>
        <w:tab/>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There are several resources to contact for safety information at Mankato Area Public</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 xml:space="preserve">Schools: </w:t>
      </w:r>
      <w:r w:rsidRPr="00983938">
        <w:rPr>
          <w:rFonts w:eastAsia="Times New Roman"/>
          <w:color w:val="000000"/>
          <w:sz w:val="22"/>
        </w:rPr>
        <w:tab/>
      </w:r>
    </w:p>
    <w:p w:rsidR="00983938" w:rsidRPr="00983938" w:rsidRDefault="00983938" w:rsidP="00983938">
      <w:pPr>
        <w:ind w:left="720" w:firstLine="720"/>
        <w:rPr>
          <w:rFonts w:ascii="Times New Roman" w:eastAsia="Times New Roman" w:hAnsi="Times New Roman" w:cs="Times New Roman"/>
        </w:rPr>
      </w:pPr>
      <w:r w:rsidRPr="00983938">
        <w:rPr>
          <w:rFonts w:eastAsia="Times New Roman"/>
          <w:color w:val="000000"/>
          <w:sz w:val="22"/>
          <w:szCs w:val="22"/>
        </w:rPr>
        <w:t>Director of Facilities</w:t>
      </w:r>
      <w:r w:rsidRPr="00983938">
        <w:rPr>
          <w:rFonts w:eastAsia="Times New Roman"/>
          <w:color w:val="000000"/>
          <w:sz w:val="22"/>
        </w:rPr>
        <w:tab/>
      </w:r>
      <w:r w:rsidRPr="00983938">
        <w:rPr>
          <w:rFonts w:eastAsia="Times New Roman"/>
          <w:color w:val="000000"/>
          <w:sz w:val="22"/>
          <w:szCs w:val="22"/>
        </w:rPr>
        <w:t>-----   345-5311</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rPr>
        <w:tab/>
      </w:r>
      <w:r w:rsidRPr="00983938">
        <w:rPr>
          <w:rFonts w:eastAsia="Times New Roman"/>
          <w:color w:val="000000"/>
          <w:sz w:val="22"/>
          <w:szCs w:val="22"/>
        </w:rPr>
        <w:t xml:space="preserve">Site Principal / </w:t>
      </w:r>
      <w:proofErr w:type="gramStart"/>
      <w:r w:rsidRPr="00983938">
        <w:rPr>
          <w:rFonts w:eastAsia="Times New Roman"/>
          <w:color w:val="000000"/>
          <w:sz w:val="22"/>
          <w:szCs w:val="22"/>
        </w:rPr>
        <w:t>Director  -----</w:t>
      </w:r>
      <w:proofErr w:type="gramEnd"/>
    </w:p>
    <w:p w:rsidR="00983938" w:rsidRPr="00983938" w:rsidRDefault="00983938" w:rsidP="00983938">
      <w:pPr>
        <w:ind w:left="720" w:firstLine="720"/>
        <w:rPr>
          <w:rFonts w:ascii="Times New Roman" w:eastAsia="Times New Roman" w:hAnsi="Times New Roman" w:cs="Times New Roman"/>
        </w:rPr>
      </w:pPr>
      <w:r w:rsidRPr="00983938">
        <w:rPr>
          <w:rFonts w:eastAsia="Times New Roman"/>
          <w:color w:val="000000"/>
          <w:sz w:val="22"/>
          <w:szCs w:val="22"/>
        </w:rPr>
        <w:t>Site Safety Representative -----</w:t>
      </w:r>
    </w:p>
    <w:p w:rsidR="00983938" w:rsidRPr="00983938" w:rsidRDefault="00983938" w:rsidP="00983938">
      <w:pPr>
        <w:ind w:left="720" w:firstLine="720"/>
        <w:rPr>
          <w:rFonts w:ascii="Times New Roman" w:eastAsia="Times New Roman" w:hAnsi="Times New Roman" w:cs="Times New Roman"/>
        </w:rPr>
      </w:pPr>
      <w:r w:rsidRPr="00983938">
        <w:rPr>
          <w:rFonts w:eastAsia="Times New Roman"/>
          <w:color w:val="000000"/>
          <w:sz w:val="22"/>
          <w:szCs w:val="22"/>
        </w:rPr>
        <w:t>Site Head Custodian -----</w:t>
      </w:r>
      <w:r w:rsidRPr="00983938">
        <w:rPr>
          <w:rFonts w:eastAsia="Times New Roman"/>
          <w:color w:val="000000"/>
          <w:sz w:val="22"/>
        </w:rPr>
        <w:tab/>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rPr>
        <w:tab/>
      </w:r>
      <w:proofErr w:type="gramStart"/>
      <w:r w:rsidRPr="00983938">
        <w:rPr>
          <w:rFonts w:eastAsia="Times New Roman"/>
          <w:color w:val="000000"/>
          <w:sz w:val="22"/>
          <w:szCs w:val="22"/>
        </w:rPr>
        <w:t>District Transportation Dept.</w:t>
      </w:r>
      <w:proofErr w:type="gramEnd"/>
      <w:r w:rsidRPr="00983938">
        <w:rPr>
          <w:rFonts w:eastAsia="Times New Roman"/>
          <w:color w:val="000000"/>
          <w:sz w:val="22"/>
          <w:szCs w:val="22"/>
        </w:rPr>
        <w:t xml:space="preserve">  </w:t>
      </w:r>
      <w:proofErr w:type="gramStart"/>
      <w:r w:rsidRPr="00983938">
        <w:rPr>
          <w:rFonts w:eastAsia="Times New Roman"/>
          <w:color w:val="000000"/>
          <w:sz w:val="22"/>
          <w:szCs w:val="22"/>
        </w:rPr>
        <w:t>-----  387</w:t>
      </w:r>
      <w:proofErr w:type="gramEnd"/>
      <w:r w:rsidRPr="00983938">
        <w:rPr>
          <w:rFonts w:eastAsia="Times New Roman"/>
          <w:color w:val="000000"/>
          <w:sz w:val="22"/>
          <w:szCs w:val="22"/>
        </w:rPr>
        <w:t>-3224</w:t>
      </w:r>
    </w:p>
    <w:p w:rsidR="00983938" w:rsidRPr="00983938" w:rsidRDefault="00983938" w:rsidP="00983938">
      <w:pPr>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23.  Reporting a Safety or Health Hazard</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16"/>
        </w:rPr>
        <w:tab/>
      </w:r>
      <w:r w:rsidRPr="00983938">
        <w:rPr>
          <w:rFonts w:eastAsia="Times New Roman"/>
          <w:color w:val="000000"/>
          <w:sz w:val="22"/>
          <w:szCs w:val="22"/>
        </w:rPr>
        <w:t>Employees can report safety or health hazards or concerns to their site Safety Representative or the District Facility Office.  We request that your concerns be expressed in writing.</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24.  Indoor Air Quality</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 xml:space="preserve">Buildings not only need to be clean, dry, tempered and lighted but ventilated.  Each building occupant is required to receive 15 cubic fresh </w:t>
      </w:r>
      <w:proofErr w:type="gramStart"/>
      <w:r w:rsidRPr="00983938">
        <w:rPr>
          <w:rFonts w:eastAsia="Times New Roman"/>
          <w:color w:val="000000"/>
          <w:sz w:val="22"/>
          <w:szCs w:val="22"/>
        </w:rPr>
        <w:t>air</w:t>
      </w:r>
      <w:proofErr w:type="gramEnd"/>
      <w:r w:rsidRPr="00983938">
        <w:rPr>
          <w:rFonts w:eastAsia="Times New Roman"/>
          <w:color w:val="000000"/>
          <w:sz w:val="22"/>
          <w:szCs w:val="22"/>
        </w:rPr>
        <w:t xml:space="preserve"> each minute.</w:t>
      </w:r>
      <w:r w:rsidR="00097DC4">
        <w:rPr>
          <w:rFonts w:eastAsia="Times New Roman"/>
          <w:color w:val="000000"/>
          <w:sz w:val="22"/>
          <w:szCs w:val="22"/>
        </w:rPr>
        <w:t xml:space="preserve">  To ensure this provision, </w:t>
      </w:r>
      <w:r w:rsidRPr="00983938">
        <w:rPr>
          <w:rFonts w:eastAsia="Times New Roman"/>
          <w:color w:val="000000"/>
          <w:sz w:val="22"/>
          <w:szCs w:val="22"/>
        </w:rPr>
        <w:t>building maintenance schedules periodic air handler equipment cleaning, calibration, and routine filter changes.</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25.  Animals in Classrooms</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Prior to admitting animals into classrooms, please consult the school nurse or health assistant about specific student allergies or sensitivities (data privacy laws will need to be complied with).  </w:t>
      </w:r>
      <w:r w:rsidR="00097DC4" w:rsidRPr="00983938">
        <w:rPr>
          <w:rFonts w:eastAsia="Times New Roman"/>
          <w:color w:val="000000"/>
          <w:sz w:val="22"/>
          <w:szCs w:val="22"/>
        </w:rPr>
        <w:t>A</w:t>
      </w:r>
      <w:r w:rsidR="00097DC4">
        <w:rPr>
          <w:rFonts w:eastAsia="Times New Roman"/>
          <w:color w:val="000000"/>
          <w:sz w:val="22"/>
          <w:szCs w:val="22"/>
        </w:rPr>
        <w:t>nimals visiting the classroom are</w:t>
      </w:r>
      <w:r w:rsidR="00097DC4" w:rsidRPr="00983938">
        <w:rPr>
          <w:rFonts w:eastAsia="Times New Roman"/>
          <w:color w:val="000000"/>
          <w:sz w:val="22"/>
          <w:szCs w:val="22"/>
        </w:rPr>
        <w:t xml:space="preserve"> discouraged.  </w:t>
      </w:r>
      <w:r w:rsidRPr="00983938">
        <w:rPr>
          <w:rFonts w:eastAsia="Times New Roman"/>
          <w:color w:val="000000"/>
          <w:sz w:val="22"/>
          <w:szCs w:val="22"/>
        </w:rPr>
        <w:t xml:space="preserve">For health issues related to this guideline, please contact the site nurse or health assistant. </w:t>
      </w:r>
    </w:p>
    <w:p w:rsidR="00983938" w:rsidRDefault="00983938" w:rsidP="00983938">
      <w:pPr>
        <w:spacing w:after="240"/>
        <w:rPr>
          <w:rFonts w:ascii="Times New Roman" w:eastAsia="Times New Roman" w:hAnsi="Times New Roman" w:cs="Times New Roman"/>
        </w:rPr>
      </w:pP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lastRenderedPageBreak/>
        <w:t>26.  Recycling</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Thanks to tremendous staff and student participation, the School District covers 150 to 200 tons of recyclables annually, saving the district thousands of dollars each year.  </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szCs w:val="22"/>
        </w:rPr>
        <w:t xml:space="preserve">Recovery targets: </w:t>
      </w:r>
      <w:r w:rsidRPr="00983938">
        <w:rPr>
          <w:rFonts w:eastAsia="Times New Roman"/>
          <w:color w:val="000000"/>
          <w:sz w:val="22"/>
        </w:rPr>
        <w:tab/>
      </w:r>
      <w:r w:rsidRPr="00983938">
        <w:rPr>
          <w:rFonts w:eastAsia="Times New Roman"/>
          <w:color w:val="000000"/>
          <w:sz w:val="22"/>
          <w:szCs w:val="22"/>
        </w:rPr>
        <w:t>Classrooms - All types of paper</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rPr>
        <w:tab/>
      </w:r>
      <w:r w:rsidRPr="00983938">
        <w:rPr>
          <w:rFonts w:eastAsia="Times New Roman"/>
          <w:color w:val="000000"/>
          <w:sz w:val="22"/>
        </w:rPr>
        <w:tab/>
      </w:r>
      <w:r w:rsidRPr="00983938">
        <w:rPr>
          <w:rFonts w:eastAsia="Times New Roman"/>
          <w:color w:val="000000"/>
          <w:sz w:val="22"/>
          <w:szCs w:val="22"/>
        </w:rPr>
        <w:t>Food Service - glass, plastic, aluminum, tin, styrofoam</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rPr>
        <w:tab/>
      </w:r>
      <w:r w:rsidRPr="00983938">
        <w:rPr>
          <w:rFonts w:eastAsia="Times New Roman"/>
          <w:color w:val="000000"/>
          <w:sz w:val="22"/>
        </w:rPr>
        <w:tab/>
      </w:r>
      <w:r w:rsidRPr="00983938">
        <w:rPr>
          <w:rFonts w:eastAsia="Times New Roman"/>
          <w:color w:val="000000"/>
          <w:sz w:val="22"/>
          <w:szCs w:val="22"/>
        </w:rPr>
        <w:t>Custodial - Cardboard</w:t>
      </w:r>
    </w:p>
    <w:p w:rsidR="00983938" w:rsidRPr="00983938" w:rsidRDefault="00983938" w:rsidP="00983938">
      <w:pPr>
        <w:ind w:left="1440" w:firstLine="720"/>
        <w:rPr>
          <w:rFonts w:ascii="Times New Roman" w:eastAsia="Times New Roman" w:hAnsi="Times New Roman" w:cs="Times New Roman"/>
        </w:rPr>
      </w:pPr>
      <w:r w:rsidRPr="00983938">
        <w:rPr>
          <w:rFonts w:eastAsia="Times New Roman"/>
          <w:color w:val="000000"/>
          <w:sz w:val="22"/>
          <w:szCs w:val="22"/>
        </w:rPr>
        <w:t>Maintenance - Paints and Solvents</w:t>
      </w:r>
    </w:p>
    <w:p w:rsidR="00983938" w:rsidRPr="00983938" w:rsidRDefault="00983938" w:rsidP="00983938">
      <w:pPr>
        <w:ind w:left="1440" w:firstLine="720"/>
        <w:rPr>
          <w:rFonts w:ascii="Times New Roman" w:eastAsia="Times New Roman" w:hAnsi="Times New Roman" w:cs="Times New Roman"/>
        </w:rPr>
      </w:pPr>
      <w:r w:rsidRPr="00983938">
        <w:rPr>
          <w:rFonts w:eastAsia="Times New Roman"/>
          <w:color w:val="000000"/>
          <w:sz w:val="22"/>
          <w:szCs w:val="22"/>
        </w:rPr>
        <w:t>Maintenance - Rechargeable Batteries</w:t>
      </w:r>
    </w:p>
    <w:p w:rsidR="00983938" w:rsidRPr="00983938" w:rsidRDefault="00983938" w:rsidP="00983938">
      <w:pPr>
        <w:ind w:left="1440" w:firstLine="720"/>
        <w:rPr>
          <w:rFonts w:ascii="Times New Roman" w:eastAsia="Times New Roman" w:hAnsi="Times New Roman" w:cs="Times New Roman"/>
        </w:rPr>
      </w:pPr>
      <w:r w:rsidRPr="00983938">
        <w:rPr>
          <w:rFonts w:eastAsia="Times New Roman"/>
          <w:color w:val="000000"/>
          <w:sz w:val="22"/>
          <w:szCs w:val="22"/>
        </w:rPr>
        <w:t>Maintenance - Fluorescent Lamps.</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27.  Latex &amp; Fragrances</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Our sites have been designated as “Latex Limited” and “Fragrance Aware”.</w:t>
      </w:r>
    </w:p>
    <w:p w:rsidR="00983938" w:rsidRPr="00983938" w:rsidRDefault="00983938" w:rsidP="00983938">
      <w:pPr>
        <w:rPr>
          <w:rFonts w:ascii="Times New Roman" w:eastAsia="Times New Roman" w:hAnsi="Times New Roman" w:cs="Times New Roman"/>
        </w:rPr>
      </w:pPr>
    </w:p>
    <w:p w:rsidR="00983938" w:rsidRPr="00983938" w:rsidRDefault="00983938" w:rsidP="00983938">
      <w:pPr>
        <w:ind w:left="720"/>
        <w:rPr>
          <w:rFonts w:ascii="Times New Roman" w:eastAsia="Times New Roman" w:hAnsi="Times New Roman" w:cs="Times New Roman"/>
        </w:rPr>
      </w:pPr>
      <w:r w:rsidRPr="00983938">
        <w:rPr>
          <w:rFonts w:eastAsia="Times New Roman"/>
          <w:b/>
          <w:bCs/>
          <w:color w:val="000000"/>
          <w:sz w:val="22"/>
          <w:szCs w:val="22"/>
        </w:rPr>
        <w:t xml:space="preserve">Latex Limited: </w:t>
      </w:r>
      <w:r w:rsidRPr="00983938">
        <w:rPr>
          <w:rFonts w:eastAsia="Times New Roman"/>
          <w:color w:val="000000"/>
          <w:sz w:val="22"/>
          <w:szCs w:val="22"/>
        </w:rPr>
        <w:t> we will not have any latex gloves or latex balloons in our buildings.</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szCs w:val="22"/>
        </w:rPr>
        <w:t xml:space="preserve">Gloves and balloons are sources of latex that can easily get into the air and cause allergic reactions in students and staff </w:t>
      </w:r>
      <w:r w:rsidR="00097DC4" w:rsidRPr="00983938">
        <w:rPr>
          <w:rFonts w:eastAsia="Times New Roman"/>
          <w:color w:val="000000"/>
          <w:sz w:val="22"/>
          <w:szCs w:val="22"/>
        </w:rPr>
        <w:t>that</w:t>
      </w:r>
      <w:r w:rsidRPr="00983938">
        <w:rPr>
          <w:rFonts w:eastAsia="Times New Roman"/>
          <w:color w:val="000000"/>
          <w:sz w:val="22"/>
          <w:szCs w:val="22"/>
        </w:rPr>
        <w:t xml:space="preserve"> are known to have a life threatening allergy to latex.  </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szCs w:val="22"/>
        </w:rPr>
        <w:t>Some students and staff have a potential allergy also to latex based products.</w:t>
      </w:r>
    </w:p>
    <w:p w:rsidR="00983938" w:rsidRPr="00983938" w:rsidRDefault="00983938" w:rsidP="00983938">
      <w:pPr>
        <w:rPr>
          <w:rFonts w:ascii="Times New Roman" w:eastAsia="Times New Roman" w:hAnsi="Times New Roman" w:cs="Times New Roman"/>
        </w:rPr>
      </w:pPr>
    </w:p>
    <w:p w:rsidR="00983938" w:rsidRPr="00983938" w:rsidRDefault="00983938" w:rsidP="00983938">
      <w:pPr>
        <w:ind w:left="720"/>
        <w:rPr>
          <w:rFonts w:ascii="Times New Roman" w:eastAsia="Times New Roman" w:hAnsi="Times New Roman" w:cs="Times New Roman"/>
        </w:rPr>
      </w:pPr>
      <w:r w:rsidRPr="00983938">
        <w:rPr>
          <w:rFonts w:eastAsia="Times New Roman"/>
          <w:b/>
          <w:bCs/>
          <w:color w:val="000000"/>
          <w:sz w:val="22"/>
          <w:szCs w:val="22"/>
        </w:rPr>
        <w:t>Fragrance Aware:</w:t>
      </w:r>
      <w:r w:rsidRPr="00983938">
        <w:rPr>
          <w:rFonts w:eastAsia="Times New Roman"/>
          <w:color w:val="000000"/>
          <w:sz w:val="22"/>
          <w:szCs w:val="22"/>
        </w:rPr>
        <w:t xml:space="preserve">  we will try to have a fragrance and scent free environment.  </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szCs w:val="22"/>
        </w:rPr>
        <w:t>Exposure to fragrances and scents can cause some of our staff and students to experience upper respiratory irritation, asthma, headaches and other symptoms.  </w:t>
      </w:r>
      <w:r w:rsidR="00097DC4" w:rsidRPr="00983938">
        <w:rPr>
          <w:rFonts w:eastAsia="Times New Roman"/>
          <w:color w:val="000000"/>
          <w:sz w:val="22"/>
          <w:szCs w:val="22"/>
        </w:rPr>
        <w:t>Sources of fragrances and scents include perfume, cologne, aftershave, hairsprays, bo</w:t>
      </w:r>
      <w:r w:rsidR="00097DC4">
        <w:rPr>
          <w:rFonts w:eastAsia="Times New Roman"/>
          <w:color w:val="000000"/>
          <w:sz w:val="22"/>
          <w:szCs w:val="22"/>
        </w:rPr>
        <w:t xml:space="preserve">dy lotions and room fresheners. </w:t>
      </w:r>
      <w:r w:rsidRPr="00983938">
        <w:rPr>
          <w:rFonts w:eastAsia="Times New Roman"/>
          <w:color w:val="000000"/>
          <w:sz w:val="22"/>
          <w:szCs w:val="22"/>
        </w:rPr>
        <w:t xml:space="preserve">All staff </w:t>
      </w:r>
      <w:proofErr w:type="gramStart"/>
      <w:r w:rsidRPr="00983938">
        <w:rPr>
          <w:rFonts w:eastAsia="Times New Roman"/>
          <w:color w:val="000000"/>
          <w:sz w:val="22"/>
          <w:szCs w:val="22"/>
        </w:rPr>
        <w:t>are</w:t>
      </w:r>
      <w:proofErr w:type="gramEnd"/>
      <w:r w:rsidRPr="00983938">
        <w:rPr>
          <w:rFonts w:eastAsia="Times New Roman"/>
          <w:color w:val="000000"/>
          <w:sz w:val="22"/>
          <w:szCs w:val="22"/>
        </w:rPr>
        <w:t xml:space="preserve"> encouraged to use personal products that are low odor to reduce potential allergic reactions.</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28.  District Health Promotions</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The Health Promotions Committee is dedicated to proving District Staff with opportunities to engage in activities related to:</w:t>
      </w:r>
    </w:p>
    <w:p w:rsidR="00983938" w:rsidRPr="00983938" w:rsidRDefault="00983938" w:rsidP="00983938">
      <w:pPr>
        <w:numPr>
          <w:ilvl w:val="0"/>
          <w:numId w:val="15"/>
        </w:numPr>
        <w:textAlignment w:val="baseline"/>
        <w:rPr>
          <w:rFonts w:eastAsia="Times New Roman"/>
          <w:color w:val="000000"/>
          <w:sz w:val="22"/>
          <w:szCs w:val="22"/>
        </w:rPr>
      </w:pPr>
      <w:r w:rsidRPr="00983938">
        <w:rPr>
          <w:rFonts w:eastAsia="Times New Roman"/>
          <w:color w:val="000000"/>
          <w:sz w:val="22"/>
          <w:szCs w:val="22"/>
        </w:rPr>
        <w:t>Stress Management</w:t>
      </w:r>
    </w:p>
    <w:p w:rsidR="00983938" w:rsidRPr="00983938" w:rsidRDefault="00983938" w:rsidP="00983938">
      <w:pPr>
        <w:numPr>
          <w:ilvl w:val="0"/>
          <w:numId w:val="15"/>
        </w:numPr>
        <w:textAlignment w:val="baseline"/>
        <w:rPr>
          <w:rFonts w:eastAsia="Times New Roman"/>
          <w:color w:val="000000"/>
          <w:sz w:val="22"/>
          <w:szCs w:val="22"/>
        </w:rPr>
      </w:pPr>
      <w:r w:rsidRPr="00983938">
        <w:rPr>
          <w:rFonts w:eastAsia="Times New Roman"/>
          <w:color w:val="000000"/>
          <w:sz w:val="22"/>
          <w:szCs w:val="22"/>
        </w:rPr>
        <w:t>Weight Management</w:t>
      </w:r>
    </w:p>
    <w:p w:rsidR="00983938" w:rsidRPr="00983938" w:rsidRDefault="00983938" w:rsidP="00983938">
      <w:pPr>
        <w:numPr>
          <w:ilvl w:val="0"/>
          <w:numId w:val="15"/>
        </w:numPr>
        <w:textAlignment w:val="baseline"/>
        <w:rPr>
          <w:rFonts w:eastAsia="Times New Roman"/>
          <w:color w:val="000000"/>
          <w:sz w:val="22"/>
          <w:szCs w:val="22"/>
        </w:rPr>
      </w:pPr>
      <w:r w:rsidRPr="00983938">
        <w:rPr>
          <w:rFonts w:eastAsia="Times New Roman"/>
          <w:color w:val="000000"/>
          <w:sz w:val="22"/>
          <w:szCs w:val="22"/>
        </w:rPr>
        <w:t>Improve Physical Fitness</w:t>
      </w:r>
    </w:p>
    <w:p w:rsidR="00983938" w:rsidRPr="00983938" w:rsidRDefault="00983938" w:rsidP="00983938">
      <w:pPr>
        <w:numPr>
          <w:ilvl w:val="0"/>
          <w:numId w:val="15"/>
        </w:numPr>
        <w:textAlignment w:val="baseline"/>
        <w:rPr>
          <w:rFonts w:eastAsia="Times New Roman"/>
          <w:color w:val="000000"/>
          <w:sz w:val="22"/>
          <w:szCs w:val="22"/>
        </w:rPr>
      </w:pPr>
      <w:r w:rsidRPr="00983938">
        <w:rPr>
          <w:rFonts w:eastAsia="Times New Roman"/>
          <w:color w:val="000000"/>
          <w:sz w:val="22"/>
          <w:szCs w:val="22"/>
        </w:rPr>
        <w:t>Nutrition</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29.  Security</w:t>
      </w:r>
    </w:p>
    <w:p w:rsidR="00983938" w:rsidRPr="00983938" w:rsidRDefault="0042139E" w:rsidP="00983938">
      <w:pPr>
        <w:ind w:firstLine="720"/>
        <w:rPr>
          <w:rFonts w:ascii="Times New Roman" w:eastAsia="Times New Roman" w:hAnsi="Times New Roman" w:cs="Times New Roman"/>
        </w:rPr>
      </w:pPr>
      <w:r>
        <w:rPr>
          <w:rFonts w:eastAsia="Times New Roman"/>
          <w:color w:val="000000"/>
          <w:sz w:val="22"/>
          <w:szCs w:val="22"/>
        </w:rPr>
        <w:t>Mankato Area Public Schools tr</w:t>
      </w:r>
      <w:r w:rsidR="00983938" w:rsidRPr="00983938">
        <w:rPr>
          <w:rFonts w:eastAsia="Times New Roman"/>
          <w:color w:val="000000"/>
          <w:sz w:val="22"/>
          <w:szCs w:val="22"/>
        </w:rPr>
        <w:t>ies to provide a safe and secure environment for visitors, employees, students, volunteers and contractors.  There are several policies and procedures related to security provided for your review in the Mankato Area Public Schools Emergency Procedures Manual located in each school main office.  There are several ways to ensure security, including:</w:t>
      </w:r>
    </w:p>
    <w:p w:rsidR="00983938" w:rsidRPr="00983938" w:rsidRDefault="00983938" w:rsidP="00983938">
      <w:pPr>
        <w:rPr>
          <w:rFonts w:ascii="Times New Roman" w:eastAsia="Times New Roman" w:hAnsi="Times New Roman" w:cs="Times New Roman"/>
        </w:rPr>
      </w:pPr>
    </w:p>
    <w:p w:rsidR="00983938" w:rsidRPr="00983938" w:rsidRDefault="00983938" w:rsidP="00983938">
      <w:pPr>
        <w:numPr>
          <w:ilvl w:val="0"/>
          <w:numId w:val="16"/>
        </w:numPr>
        <w:textAlignment w:val="baseline"/>
        <w:rPr>
          <w:rFonts w:eastAsia="Times New Roman"/>
          <w:color w:val="000000"/>
          <w:sz w:val="22"/>
          <w:szCs w:val="22"/>
        </w:rPr>
      </w:pPr>
      <w:r w:rsidRPr="00983938">
        <w:rPr>
          <w:rFonts w:eastAsia="Times New Roman"/>
          <w:color w:val="000000"/>
          <w:sz w:val="22"/>
          <w:szCs w:val="22"/>
        </w:rPr>
        <w:t>Maintenance and Custodial services are available to all staff during their scheduled hours of 7:00 am to 11:00 pm, Monday through Friday.</w:t>
      </w:r>
    </w:p>
    <w:p w:rsidR="00983938" w:rsidRPr="00983938" w:rsidRDefault="00983938" w:rsidP="00983938">
      <w:pPr>
        <w:numPr>
          <w:ilvl w:val="0"/>
          <w:numId w:val="16"/>
        </w:numPr>
        <w:textAlignment w:val="baseline"/>
        <w:rPr>
          <w:rFonts w:eastAsia="Times New Roman"/>
          <w:color w:val="000000"/>
          <w:sz w:val="22"/>
          <w:szCs w:val="22"/>
        </w:rPr>
      </w:pPr>
      <w:r w:rsidRPr="00983938">
        <w:rPr>
          <w:rFonts w:eastAsia="Times New Roman"/>
          <w:color w:val="000000"/>
          <w:sz w:val="22"/>
          <w:szCs w:val="22"/>
        </w:rPr>
        <w:t>Be sure to lock any purses and any valuables that you bring to school.</w:t>
      </w:r>
    </w:p>
    <w:p w:rsidR="00983938" w:rsidRPr="00983938" w:rsidRDefault="00983938" w:rsidP="00983938">
      <w:pPr>
        <w:numPr>
          <w:ilvl w:val="0"/>
          <w:numId w:val="16"/>
        </w:numPr>
        <w:textAlignment w:val="baseline"/>
        <w:rPr>
          <w:rFonts w:eastAsia="Times New Roman"/>
          <w:color w:val="000000"/>
          <w:sz w:val="22"/>
          <w:szCs w:val="22"/>
        </w:rPr>
      </w:pPr>
      <w:r w:rsidRPr="00983938">
        <w:rPr>
          <w:rFonts w:eastAsia="Times New Roman"/>
          <w:color w:val="000000"/>
          <w:sz w:val="22"/>
          <w:szCs w:val="22"/>
        </w:rPr>
        <w:t>Expect all visitors to report to the office when first arriving at the site.</w:t>
      </w:r>
    </w:p>
    <w:p w:rsidR="00983938" w:rsidRPr="00983938" w:rsidRDefault="00983938" w:rsidP="00983938">
      <w:pPr>
        <w:numPr>
          <w:ilvl w:val="0"/>
          <w:numId w:val="16"/>
        </w:numPr>
        <w:textAlignment w:val="baseline"/>
        <w:rPr>
          <w:rFonts w:eastAsia="Times New Roman"/>
          <w:color w:val="000000"/>
          <w:sz w:val="22"/>
          <w:szCs w:val="22"/>
        </w:rPr>
      </w:pPr>
      <w:r w:rsidRPr="00983938">
        <w:rPr>
          <w:rFonts w:eastAsia="Times New Roman"/>
          <w:color w:val="000000"/>
          <w:sz w:val="22"/>
          <w:szCs w:val="22"/>
        </w:rPr>
        <w:t>Give all visitors an identification badge tag to wear while in the building.</w:t>
      </w:r>
    </w:p>
    <w:p w:rsidR="00983938" w:rsidRPr="00983938" w:rsidRDefault="00983938" w:rsidP="00983938">
      <w:pPr>
        <w:spacing w:after="240"/>
        <w:rPr>
          <w:rFonts w:ascii="Times New Roman" w:eastAsia="Times New Roman" w:hAnsi="Times New Roman" w:cs="Times New Roman"/>
        </w:rPr>
      </w:pPr>
    </w:p>
    <w:p w:rsidR="00983938" w:rsidRDefault="00983938" w:rsidP="00B6040C">
      <w:pPr>
        <w:numPr>
          <w:ilvl w:val="0"/>
          <w:numId w:val="17"/>
        </w:numPr>
        <w:ind w:left="720" w:hanging="360"/>
        <w:textAlignment w:val="baseline"/>
        <w:rPr>
          <w:rFonts w:eastAsia="Times New Roman"/>
          <w:color w:val="000000"/>
          <w:sz w:val="22"/>
          <w:szCs w:val="22"/>
        </w:rPr>
      </w:pPr>
      <w:r w:rsidRPr="00983938">
        <w:rPr>
          <w:rFonts w:eastAsia="Times New Roman"/>
          <w:color w:val="000000"/>
          <w:sz w:val="22"/>
          <w:szCs w:val="22"/>
        </w:rPr>
        <w:lastRenderedPageBreak/>
        <w:t>Expect all staff to “challenge” unfamiliar people not wearing proper identification</w:t>
      </w:r>
      <w:r w:rsidR="00B6040C">
        <w:rPr>
          <w:rFonts w:eastAsia="Times New Roman"/>
          <w:color w:val="000000"/>
          <w:sz w:val="22"/>
          <w:szCs w:val="22"/>
        </w:rPr>
        <w:t>,</w:t>
      </w:r>
      <w:r w:rsidRPr="00983938">
        <w:rPr>
          <w:rFonts w:eastAsia="Times New Roman"/>
          <w:color w:val="000000"/>
          <w:sz w:val="22"/>
          <w:szCs w:val="22"/>
        </w:rPr>
        <w:t xml:space="preserve"> </w:t>
      </w:r>
    </w:p>
    <w:p w:rsidR="00983938" w:rsidRPr="00983938" w:rsidRDefault="00983938" w:rsidP="00B6040C">
      <w:pPr>
        <w:ind w:left="720"/>
        <w:textAlignment w:val="baseline"/>
        <w:rPr>
          <w:rFonts w:eastAsia="Times New Roman"/>
          <w:color w:val="000000"/>
          <w:sz w:val="22"/>
          <w:szCs w:val="22"/>
        </w:rPr>
      </w:pPr>
      <w:r w:rsidRPr="00983938">
        <w:rPr>
          <w:rFonts w:eastAsia="Times New Roman"/>
          <w:color w:val="000000"/>
          <w:sz w:val="22"/>
          <w:szCs w:val="22"/>
        </w:rPr>
        <w:t>especially those who appear to be loitering in the building during or after regular hours.</w:t>
      </w:r>
    </w:p>
    <w:p w:rsidR="00983938" w:rsidRPr="00983938" w:rsidRDefault="00983938" w:rsidP="00B6040C">
      <w:pPr>
        <w:numPr>
          <w:ilvl w:val="0"/>
          <w:numId w:val="18"/>
        </w:numPr>
        <w:ind w:left="720" w:hanging="360"/>
        <w:textAlignment w:val="baseline"/>
        <w:rPr>
          <w:rFonts w:eastAsia="Times New Roman"/>
          <w:color w:val="000000"/>
          <w:sz w:val="22"/>
          <w:szCs w:val="22"/>
        </w:rPr>
      </w:pPr>
      <w:r w:rsidRPr="00983938">
        <w:rPr>
          <w:rFonts w:eastAsia="Times New Roman"/>
          <w:color w:val="000000"/>
          <w:sz w:val="22"/>
          <w:szCs w:val="22"/>
        </w:rPr>
        <w:t>Instruct all student and staff to immediately report any suspicious behavior or situations.</w:t>
      </w:r>
    </w:p>
    <w:p w:rsidR="00983938" w:rsidRPr="00983938" w:rsidRDefault="00983938" w:rsidP="00B6040C">
      <w:pPr>
        <w:numPr>
          <w:ilvl w:val="0"/>
          <w:numId w:val="19"/>
        </w:numPr>
        <w:ind w:left="720" w:hanging="360"/>
        <w:textAlignment w:val="baseline"/>
        <w:rPr>
          <w:rFonts w:eastAsia="Times New Roman"/>
          <w:color w:val="000000"/>
          <w:sz w:val="22"/>
          <w:szCs w:val="22"/>
        </w:rPr>
      </w:pPr>
      <w:r w:rsidRPr="00983938">
        <w:rPr>
          <w:rFonts w:eastAsia="Times New Roman"/>
          <w:color w:val="000000"/>
          <w:sz w:val="22"/>
          <w:szCs w:val="22"/>
        </w:rPr>
        <w:t>Encourage students to use the “Buddy System” (2 or 3 in a groups) when going to and from school.</w:t>
      </w:r>
    </w:p>
    <w:p w:rsidR="00983938" w:rsidRPr="00983938" w:rsidRDefault="00983938" w:rsidP="00B6040C">
      <w:pPr>
        <w:numPr>
          <w:ilvl w:val="0"/>
          <w:numId w:val="20"/>
        </w:numPr>
        <w:ind w:left="720" w:hanging="360"/>
        <w:textAlignment w:val="baseline"/>
        <w:rPr>
          <w:rFonts w:eastAsia="Times New Roman"/>
          <w:color w:val="000000"/>
          <w:sz w:val="22"/>
          <w:szCs w:val="22"/>
        </w:rPr>
      </w:pPr>
      <w:r w:rsidRPr="00983938">
        <w:rPr>
          <w:rFonts w:eastAsia="Times New Roman"/>
          <w:color w:val="000000"/>
          <w:sz w:val="22"/>
          <w:szCs w:val="22"/>
        </w:rPr>
        <w:t>Encourage staff that arrive before or after normal occupied building hours to us</w:t>
      </w:r>
      <w:r w:rsidR="00652E7E">
        <w:rPr>
          <w:rFonts w:eastAsia="Times New Roman"/>
          <w:color w:val="000000"/>
          <w:sz w:val="22"/>
          <w:szCs w:val="22"/>
        </w:rPr>
        <w:t>e</w:t>
      </w:r>
      <w:r w:rsidRPr="00983938">
        <w:rPr>
          <w:rFonts w:eastAsia="Times New Roman"/>
          <w:color w:val="000000"/>
          <w:sz w:val="22"/>
          <w:szCs w:val="22"/>
        </w:rPr>
        <w:t xml:space="preserve"> the “Buddy System”.</w:t>
      </w:r>
    </w:p>
    <w:p w:rsidR="00983938" w:rsidRPr="00983938" w:rsidRDefault="00983938" w:rsidP="00B6040C">
      <w:pPr>
        <w:numPr>
          <w:ilvl w:val="0"/>
          <w:numId w:val="21"/>
        </w:numPr>
        <w:ind w:left="720" w:hanging="360"/>
        <w:textAlignment w:val="baseline"/>
        <w:rPr>
          <w:rFonts w:eastAsia="Times New Roman"/>
          <w:color w:val="000000"/>
          <w:sz w:val="22"/>
          <w:szCs w:val="22"/>
        </w:rPr>
      </w:pPr>
      <w:r w:rsidRPr="00983938">
        <w:rPr>
          <w:rFonts w:eastAsia="Times New Roman"/>
          <w:color w:val="000000"/>
          <w:sz w:val="22"/>
          <w:szCs w:val="22"/>
        </w:rPr>
        <w:t>Station a person at the main entrance of each high school to greet visitors and direct them to the office.</w:t>
      </w:r>
    </w:p>
    <w:p w:rsidR="00983938" w:rsidRPr="00983938" w:rsidRDefault="00983938" w:rsidP="00B6040C">
      <w:pPr>
        <w:numPr>
          <w:ilvl w:val="0"/>
          <w:numId w:val="22"/>
        </w:numPr>
        <w:ind w:left="720" w:hanging="360"/>
        <w:textAlignment w:val="baseline"/>
        <w:rPr>
          <w:rFonts w:eastAsia="Times New Roman"/>
          <w:color w:val="000000"/>
          <w:sz w:val="22"/>
          <w:szCs w:val="22"/>
        </w:rPr>
      </w:pPr>
      <w:r w:rsidRPr="00983938">
        <w:rPr>
          <w:rFonts w:eastAsia="Times New Roman"/>
          <w:color w:val="000000"/>
          <w:sz w:val="22"/>
          <w:szCs w:val="22"/>
        </w:rPr>
        <w:t>Identification badges for ALL District Employees are required by policy.  Lost or missing cards need to be reported immediately to the site office.</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 xml:space="preserve">30.  Energy Conservation - </w:t>
      </w:r>
      <w:r w:rsidRPr="00983938">
        <w:rPr>
          <w:rFonts w:eastAsia="Times New Roman"/>
          <w:color w:val="000000"/>
          <w:sz w:val="22"/>
          <w:szCs w:val="22"/>
        </w:rPr>
        <w:t xml:space="preserve">Space temperatures: </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65 degrees for gyms cafeterias tech labs</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70 degrees - Classrooms auditoriums, media centers, offices</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75 Degrees - Locker Rooms</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85 Degrees - Pools</w:t>
      </w:r>
      <w:r w:rsidRPr="00983938">
        <w:rPr>
          <w:rFonts w:eastAsia="Times New Roman"/>
          <w:color w:val="000000"/>
          <w:sz w:val="22"/>
        </w:rPr>
        <w:tab/>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31.  Appliances</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Coffee makers, microwaves, refrigerators are limited to Staff Lounges ONLY.  These appliances must have a three prong plug and be directly plugged into the wall receptacle.</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32.  School Closings</w:t>
      </w:r>
    </w:p>
    <w:p w:rsidR="00983938" w:rsidRPr="00983938" w:rsidRDefault="00983938" w:rsidP="00983938">
      <w:pPr>
        <w:rPr>
          <w:rFonts w:ascii="Times New Roman" w:eastAsia="Times New Roman" w:hAnsi="Times New Roman" w:cs="Times New Roman"/>
        </w:rPr>
      </w:pPr>
      <w:r w:rsidRPr="00983938">
        <w:rPr>
          <w:rFonts w:eastAsia="Times New Roman"/>
          <w:color w:val="000000"/>
          <w:sz w:val="22"/>
        </w:rPr>
        <w:tab/>
      </w:r>
      <w:r w:rsidRPr="00983938">
        <w:rPr>
          <w:rFonts w:eastAsia="Times New Roman"/>
          <w:color w:val="000000"/>
          <w:sz w:val="22"/>
          <w:szCs w:val="22"/>
        </w:rPr>
        <w:t>When the winter weather is in question, the Schools help line 386-4777 is available to all for information.  School closing and early dismissal notices will be broadcast on the following radio and television stations:  KTOE-KDOG, KEEZ-FM, KYSM-KSLP, KMSU, WCCO, KRBI, KXAC/KRRW, KTIS, KSTP-TV, KARE 11-TV, KEYC-TV12.</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33.  Poison Control Number</w:t>
      </w:r>
    </w:p>
    <w:p w:rsidR="00983938" w:rsidRPr="00983938" w:rsidRDefault="00983938" w:rsidP="00983938">
      <w:pPr>
        <w:numPr>
          <w:ilvl w:val="0"/>
          <w:numId w:val="23"/>
        </w:numPr>
        <w:textAlignment w:val="baseline"/>
        <w:rPr>
          <w:rFonts w:eastAsia="Times New Roman"/>
          <w:color w:val="000000"/>
          <w:sz w:val="22"/>
          <w:szCs w:val="22"/>
        </w:rPr>
      </w:pPr>
      <w:r w:rsidRPr="00983938">
        <w:rPr>
          <w:rFonts w:eastAsia="Times New Roman"/>
          <w:color w:val="000000"/>
          <w:sz w:val="22"/>
          <w:szCs w:val="22"/>
        </w:rPr>
        <w:t>Emergency Phone # 1-800-222-1222</w:t>
      </w:r>
    </w:p>
    <w:p w:rsidR="00983938" w:rsidRPr="00983938" w:rsidRDefault="00983938" w:rsidP="00983938">
      <w:pPr>
        <w:numPr>
          <w:ilvl w:val="0"/>
          <w:numId w:val="23"/>
        </w:numPr>
        <w:textAlignment w:val="baseline"/>
        <w:rPr>
          <w:rFonts w:eastAsia="Times New Roman"/>
          <w:color w:val="000000"/>
          <w:sz w:val="22"/>
          <w:szCs w:val="22"/>
        </w:rPr>
      </w:pPr>
      <w:r w:rsidRPr="00983938">
        <w:rPr>
          <w:rFonts w:eastAsia="Times New Roman"/>
          <w:color w:val="000000"/>
          <w:sz w:val="22"/>
          <w:szCs w:val="22"/>
        </w:rPr>
        <w:t>Website:  </w:t>
      </w:r>
      <w:hyperlink r:id="rId11" w:history="1">
        <w:r w:rsidRPr="00983938">
          <w:rPr>
            <w:rFonts w:eastAsia="Times New Roman"/>
            <w:color w:val="1155CC"/>
            <w:sz w:val="22"/>
            <w:u w:val="single"/>
          </w:rPr>
          <w:t>www.mnpoison.org</w:t>
        </w:r>
      </w:hyperlink>
      <w:r w:rsidRPr="00983938">
        <w:rPr>
          <w:rFonts w:eastAsia="Times New Roman"/>
          <w:color w:val="000000"/>
          <w:sz w:val="22"/>
          <w:szCs w:val="22"/>
        </w:rPr>
        <w:t xml:space="preserve">  The website provides poison prevention education.</w:t>
      </w:r>
    </w:p>
    <w:p w:rsidR="00983938" w:rsidRPr="00983938" w:rsidRDefault="00983938"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t>34.  EAP - Employee Assistance Program</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 xml:space="preserve">Counselors with </w:t>
      </w:r>
      <w:r w:rsidRPr="00983938">
        <w:rPr>
          <w:rFonts w:eastAsia="Times New Roman"/>
          <w:b/>
          <w:bCs/>
          <w:color w:val="000000"/>
          <w:sz w:val="22"/>
          <w:szCs w:val="22"/>
        </w:rPr>
        <w:t xml:space="preserve">VITAL Work Life </w:t>
      </w:r>
      <w:r w:rsidRPr="00983938">
        <w:rPr>
          <w:rFonts w:eastAsia="Times New Roman"/>
          <w:color w:val="000000"/>
          <w:sz w:val="22"/>
          <w:szCs w:val="22"/>
        </w:rPr>
        <w:t>can help you define a strategy for dealing with stress or change.   Confidential consultation is available to ISD77 Staff 24 hours a day, 7 days a week, 365 days a year.       </w:t>
      </w:r>
      <w:r w:rsidRPr="00983938">
        <w:rPr>
          <w:rFonts w:eastAsia="Times New Roman"/>
          <w:b/>
          <w:bCs/>
          <w:color w:val="000000"/>
          <w:sz w:val="22"/>
          <w:szCs w:val="22"/>
        </w:rPr>
        <w:t>Call: 1-800-383-1908         Web:  </w:t>
      </w:r>
      <w:hyperlink r:id="rId12" w:history="1">
        <w:r w:rsidRPr="00983938">
          <w:rPr>
            <w:rFonts w:eastAsia="Times New Roman"/>
            <w:b/>
            <w:bCs/>
            <w:color w:val="1155CC"/>
            <w:sz w:val="22"/>
            <w:u w:val="single"/>
          </w:rPr>
          <w:t>www.VITALWorkLife.com</w:t>
        </w:r>
      </w:hyperlink>
    </w:p>
    <w:p w:rsidR="00983938" w:rsidRDefault="00983938" w:rsidP="00983938">
      <w:pPr>
        <w:spacing w:after="240"/>
        <w:rPr>
          <w:rFonts w:ascii="Times New Roman" w:eastAsia="Times New Roman" w:hAnsi="Times New Roman" w:cs="Times New Roman"/>
        </w:rPr>
      </w:pP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r w:rsidRPr="00983938">
        <w:rPr>
          <w:rFonts w:ascii="Times New Roman" w:eastAsia="Times New Roman" w:hAnsi="Times New Roman" w:cs="Times New Roman"/>
        </w:rPr>
        <w:br/>
      </w:r>
    </w:p>
    <w:p w:rsidR="00B6040C" w:rsidRPr="00983938" w:rsidRDefault="00B6040C" w:rsidP="00983938">
      <w:pPr>
        <w:spacing w:after="240"/>
        <w:rPr>
          <w:rFonts w:ascii="Times New Roman" w:eastAsia="Times New Roman" w:hAnsi="Times New Roman" w:cs="Times New Roman"/>
        </w:rPr>
      </w:pPr>
    </w:p>
    <w:p w:rsidR="00983938" w:rsidRPr="00983938" w:rsidRDefault="00983938" w:rsidP="00983938">
      <w:pPr>
        <w:rPr>
          <w:rFonts w:ascii="Times New Roman" w:eastAsia="Times New Roman" w:hAnsi="Times New Roman" w:cs="Times New Roman"/>
        </w:rPr>
      </w:pPr>
      <w:r w:rsidRPr="00983938">
        <w:rPr>
          <w:rFonts w:eastAsia="Times New Roman"/>
          <w:b/>
          <w:bCs/>
          <w:color w:val="000000"/>
          <w:sz w:val="22"/>
          <w:szCs w:val="22"/>
          <w:u w:val="single"/>
        </w:rPr>
        <w:lastRenderedPageBreak/>
        <w:t>35.  District 77 Policy #413 - Harassment and Violence</w:t>
      </w:r>
    </w:p>
    <w:p w:rsidR="00983938" w:rsidRPr="00983938" w:rsidRDefault="00983938" w:rsidP="00983938">
      <w:pPr>
        <w:ind w:firstLine="720"/>
        <w:rPr>
          <w:rFonts w:ascii="Times New Roman" w:eastAsia="Times New Roman" w:hAnsi="Times New Roman" w:cs="Times New Roman"/>
        </w:rPr>
      </w:pPr>
      <w:r w:rsidRPr="00983938">
        <w:rPr>
          <w:rFonts w:eastAsia="Times New Roman"/>
          <w:color w:val="000000"/>
          <w:sz w:val="22"/>
          <w:szCs w:val="22"/>
        </w:rPr>
        <w:t>The purpose of the District Harassment and Violence Policy #413 is to maintain a learning and working environment that is free from harassment and violence.  District 77 prohibits any form of religious, racial or sexual harassment and violence.  </w:t>
      </w:r>
    </w:p>
    <w:p w:rsidR="00983938" w:rsidRPr="00983938" w:rsidRDefault="00983938" w:rsidP="00983938">
      <w:pPr>
        <w:rPr>
          <w:rFonts w:ascii="Times New Roman" w:eastAsia="Times New Roman" w:hAnsi="Times New Roman" w:cs="Times New Roman"/>
        </w:rPr>
      </w:pPr>
    </w:p>
    <w:p w:rsidR="00983938" w:rsidRPr="00983938" w:rsidRDefault="00097DC4" w:rsidP="00983938">
      <w:pPr>
        <w:ind w:firstLine="720"/>
        <w:rPr>
          <w:rFonts w:ascii="Times New Roman" w:eastAsia="Times New Roman" w:hAnsi="Times New Roman" w:cs="Times New Roman"/>
        </w:rPr>
      </w:pPr>
      <w:r w:rsidRPr="00983938">
        <w:rPr>
          <w:rFonts w:eastAsia="Times New Roman"/>
          <w:color w:val="000000"/>
          <w:sz w:val="22"/>
          <w:szCs w:val="22"/>
        </w:rPr>
        <w:t>District 77 will act to investigate all complaints, formal or informal, verbal or written, of religious, racial or sexual harassment or violence, and to discipline or take appropriate action against any pupil, teacher, administrator or other school personnel who is found to have violated this policy.</w:t>
      </w:r>
    </w:p>
    <w:p w:rsidR="00983938" w:rsidRPr="00983938" w:rsidRDefault="00983938" w:rsidP="00983938">
      <w:pPr>
        <w:rPr>
          <w:rFonts w:ascii="Times New Roman" w:eastAsia="Times New Roman" w:hAnsi="Times New Roman" w:cs="Times New Roman"/>
        </w:rPr>
      </w:pPr>
    </w:p>
    <w:p w:rsidR="00983938" w:rsidRPr="00983938" w:rsidRDefault="00097DC4" w:rsidP="00983938">
      <w:pPr>
        <w:rPr>
          <w:rFonts w:ascii="Times New Roman" w:eastAsia="Times New Roman" w:hAnsi="Times New Roman" w:cs="Times New Roman"/>
        </w:rPr>
      </w:pPr>
      <w:r w:rsidRPr="00983938">
        <w:rPr>
          <w:rFonts w:ascii="Arial Narrow" w:eastAsia="Times New Roman" w:hAnsi="Arial Narrow" w:cs="Times New Roman"/>
          <w:color w:val="000000"/>
          <w:sz w:val="18"/>
          <w:szCs w:val="18"/>
        </w:rPr>
        <w:t>Legal Reference:  Minn. Stat.</w:t>
      </w:r>
      <w:r>
        <w:rPr>
          <w:rFonts w:ascii="Arial Narrow" w:eastAsia="Times New Roman" w:hAnsi="Arial Narrow" w:cs="Times New Roman"/>
          <w:color w:val="000000"/>
          <w:sz w:val="18"/>
          <w:szCs w:val="18"/>
        </w:rPr>
        <w:t xml:space="preserve"> </w:t>
      </w:r>
      <w:r w:rsidRPr="00983938">
        <w:rPr>
          <w:rFonts w:ascii="Arial Narrow" w:eastAsia="Times New Roman" w:hAnsi="Arial Narrow" w:cs="Times New Roman"/>
          <w:color w:val="000000"/>
          <w:sz w:val="18"/>
          <w:szCs w:val="18"/>
        </w:rPr>
        <w:t xml:space="preserve">§121A.03, Subd.2 (Sexual, Religious and Racial Harassment and Violence Policy) </w:t>
      </w:r>
    </w:p>
    <w:p w:rsidR="00983938" w:rsidRPr="00983938" w:rsidRDefault="00983938" w:rsidP="00983938">
      <w:pPr>
        <w:rPr>
          <w:rFonts w:ascii="Times New Roman" w:eastAsia="Times New Roman" w:hAnsi="Times New Roman" w:cs="Times New Roman"/>
        </w:rPr>
      </w:pPr>
      <w:r w:rsidRPr="00983938">
        <w:rPr>
          <w:rFonts w:ascii="Arial Narrow" w:eastAsia="Times New Roman" w:hAnsi="Arial Narrow" w:cs="Times New Roman"/>
          <w:color w:val="000000"/>
          <w:sz w:val="18"/>
          <w:szCs w:val="18"/>
        </w:rPr>
        <w:t>Minn. Stat. Ch.363 (Minnesota Human Rights Act)</w:t>
      </w:r>
    </w:p>
    <w:p w:rsidR="00983938" w:rsidRPr="00983938" w:rsidRDefault="00983938" w:rsidP="00983938">
      <w:pPr>
        <w:rPr>
          <w:rFonts w:ascii="Times New Roman" w:eastAsia="Times New Roman" w:hAnsi="Times New Roman" w:cs="Times New Roman"/>
        </w:rPr>
      </w:pPr>
      <w:r w:rsidRPr="00983938">
        <w:rPr>
          <w:rFonts w:ascii="Arial Narrow" w:eastAsia="Times New Roman" w:hAnsi="Arial Narrow" w:cs="Times New Roman"/>
          <w:color w:val="000000"/>
          <w:sz w:val="18"/>
          <w:szCs w:val="18"/>
        </w:rPr>
        <w:t>Minn. Stat</w:t>
      </w:r>
      <w:proofErr w:type="gramStart"/>
      <w:r w:rsidRPr="00983938">
        <w:rPr>
          <w:rFonts w:ascii="Arial Narrow" w:eastAsia="Times New Roman" w:hAnsi="Arial Narrow" w:cs="Times New Roman"/>
          <w:color w:val="000000"/>
          <w:sz w:val="18"/>
          <w:szCs w:val="18"/>
        </w:rPr>
        <w:t>.§</w:t>
      </w:r>
      <w:proofErr w:type="gramEnd"/>
      <w:r w:rsidRPr="00983938">
        <w:rPr>
          <w:rFonts w:ascii="Arial Narrow" w:eastAsia="Times New Roman" w:hAnsi="Arial Narrow" w:cs="Times New Roman"/>
          <w:color w:val="000000"/>
          <w:sz w:val="18"/>
          <w:szCs w:val="18"/>
        </w:rPr>
        <w:t>626.556 et seq. (Reporting of Maltreatment of Minors)</w:t>
      </w:r>
    </w:p>
    <w:p w:rsidR="00983938" w:rsidRPr="00983938" w:rsidRDefault="00983938" w:rsidP="00983938">
      <w:pPr>
        <w:rPr>
          <w:rFonts w:ascii="Times New Roman" w:eastAsia="Times New Roman" w:hAnsi="Times New Roman" w:cs="Times New Roman"/>
        </w:rPr>
      </w:pPr>
      <w:r w:rsidRPr="00983938">
        <w:rPr>
          <w:rFonts w:ascii="Arial Narrow" w:eastAsia="Times New Roman" w:hAnsi="Arial Narrow" w:cs="Times New Roman"/>
          <w:color w:val="000000"/>
          <w:sz w:val="18"/>
          <w:szCs w:val="18"/>
        </w:rPr>
        <w:t>42 U.S.C. §2000e et seq. (Title VII of the Civil Rights Act)</w:t>
      </w:r>
    </w:p>
    <w:p w:rsidR="00983938" w:rsidRPr="00983938" w:rsidRDefault="00983938" w:rsidP="00983938">
      <w:pPr>
        <w:rPr>
          <w:rFonts w:ascii="Times New Roman" w:eastAsia="Times New Roman" w:hAnsi="Times New Roman" w:cs="Times New Roman"/>
        </w:rPr>
      </w:pPr>
    </w:p>
    <w:p w:rsidR="00983938" w:rsidRPr="00983938" w:rsidRDefault="00983938" w:rsidP="00983938">
      <w:pPr>
        <w:jc w:val="center"/>
        <w:rPr>
          <w:rFonts w:ascii="Times New Roman" w:eastAsia="Times New Roman" w:hAnsi="Times New Roman" w:cs="Times New Roman"/>
        </w:rPr>
      </w:pPr>
      <w:r>
        <w:rPr>
          <w:rFonts w:ascii="Times New Roman" w:eastAsia="Times New Roman" w:hAnsi="Times New Roman" w:cs="Times New Roman"/>
          <w:noProof/>
          <w:color w:val="000000"/>
          <w:sz w:val="20"/>
          <w:szCs w:val="20"/>
        </w:rPr>
        <w:drawing>
          <wp:inline distT="0" distB="0" distL="0" distR="0">
            <wp:extent cx="1422400" cy="1422400"/>
            <wp:effectExtent l="19050" t="0" r="6350" b="0"/>
            <wp:docPr id="5" name="Picture 5" descr="https://lh5.googleusercontent.com/eZp05WEU1GC3tL8NkzrWROao7Siifh38Io_Bk5JNida7ClA6sZsdaXOv1xubPCR2lbbt6dJU4rxVzi_qJ1agioY3Tj5WRtSwDwpwhsKs8M9yj9zItBgfLFhZNIQB_bdbRxexN-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eZp05WEU1GC3tL8NkzrWROao7Siifh38Io_Bk5JNida7ClA6sZsdaXOv1xubPCR2lbbt6dJU4rxVzi_qJ1agioY3Tj5WRtSwDwpwhsKs8M9yj9zItBgfLFhZNIQB_bdbRxexN-Wa"/>
                    <pic:cNvPicPr>
                      <a:picLocks noChangeAspect="1" noChangeArrowheads="1"/>
                    </pic:cNvPicPr>
                  </pic:nvPicPr>
                  <pic:blipFill>
                    <a:blip r:embed="rId13" cstate="print"/>
                    <a:srcRect/>
                    <a:stretch>
                      <a:fillRect/>
                    </a:stretch>
                  </pic:blipFill>
                  <pic:spPr bwMode="auto">
                    <a:xfrm>
                      <a:off x="0" y="0"/>
                      <a:ext cx="1422400" cy="1422400"/>
                    </a:xfrm>
                    <a:prstGeom prst="rect">
                      <a:avLst/>
                    </a:prstGeom>
                    <a:noFill/>
                    <a:ln w="9525">
                      <a:noFill/>
                      <a:miter lim="800000"/>
                      <a:headEnd/>
                      <a:tailEnd/>
                    </a:ln>
                  </pic:spPr>
                </pic:pic>
              </a:graphicData>
            </a:graphic>
          </wp:inline>
        </w:drawing>
      </w:r>
    </w:p>
    <w:p w:rsidR="006D2C2D" w:rsidRDefault="006D2C2D"/>
    <w:sectPr w:rsidR="006D2C2D" w:rsidSect="001E7B91">
      <w:footerReference w:type="default" r:id="rId14"/>
      <w:pgSz w:w="12240" w:h="15840" w:code="1"/>
      <w:pgMar w:top="1440" w:right="1440" w:bottom="1440" w:left="1440" w:header="720" w:footer="62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B91" w:rsidRDefault="001E7B91" w:rsidP="003245E9">
      <w:r>
        <w:separator/>
      </w:r>
    </w:p>
  </w:endnote>
  <w:endnote w:type="continuationSeparator" w:id="0">
    <w:p w:rsidR="001E7B91" w:rsidRDefault="001E7B91" w:rsidP="003245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4226"/>
      <w:docPartObj>
        <w:docPartGallery w:val="Page Numbers (Bottom of Page)"/>
        <w:docPartUnique/>
      </w:docPartObj>
    </w:sdtPr>
    <w:sdtContent>
      <w:p w:rsidR="001E7B91" w:rsidRDefault="00FC44EB">
        <w:pPr>
          <w:pStyle w:val="Footer"/>
          <w:jc w:val="right"/>
        </w:pPr>
        <w:fldSimple w:instr=" PAGE   \* MERGEFORMAT ">
          <w:r w:rsidR="00097DC4">
            <w:rPr>
              <w:noProof/>
            </w:rPr>
            <w:t>10</w:t>
          </w:r>
        </w:fldSimple>
      </w:p>
    </w:sdtContent>
  </w:sdt>
  <w:p w:rsidR="001E7B91" w:rsidRPr="001E7B91" w:rsidRDefault="001E7B91" w:rsidP="003245E9">
    <w:pPr>
      <w:pStyle w:val="Footer"/>
      <w:jc w:val="center"/>
      <w:rPr>
        <w:rFonts w:ascii="Book Antiqua" w:hAnsi="Book Antiqua"/>
        <w:i/>
        <w:sz w:val="22"/>
      </w:rPr>
    </w:pPr>
    <w:r>
      <w:rPr>
        <w:rFonts w:ascii="Book Antiqua" w:hAnsi="Book Antiqua"/>
        <w:i/>
        <w:sz w:val="22"/>
      </w:rPr>
      <w:t xml:space="preserve">Mankato Area Public Schools ~ </w:t>
    </w:r>
    <w:r w:rsidRPr="001E7B91">
      <w:rPr>
        <w:rFonts w:ascii="Book Antiqua" w:hAnsi="Book Antiqua"/>
        <w:i/>
        <w:sz w:val="22"/>
      </w:rPr>
      <w:t>District Employee Safety Guide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B91" w:rsidRDefault="001E7B91" w:rsidP="003245E9">
      <w:r>
        <w:separator/>
      </w:r>
    </w:p>
  </w:footnote>
  <w:footnote w:type="continuationSeparator" w:id="0">
    <w:p w:rsidR="001E7B91" w:rsidRDefault="001E7B91" w:rsidP="00324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9B4"/>
    <w:multiLevelType w:val="multilevel"/>
    <w:tmpl w:val="1C6A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E340F"/>
    <w:multiLevelType w:val="multilevel"/>
    <w:tmpl w:val="B19C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35D22"/>
    <w:multiLevelType w:val="multilevel"/>
    <w:tmpl w:val="50A8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60131"/>
    <w:multiLevelType w:val="multilevel"/>
    <w:tmpl w:val="D790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DF65E5"/>
    <w:multiLevelType w:val="multilevel"/>
    <w:tmpl w:val="C34E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332FEC"/>
    <w:multiLevelType w:val="multilevel"/>
    <w:tmpl w:val="356AB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4F3EEC"/>
    <w:multiLevelType w:val="multilevel"/>
    <w:tmpl w:val="2A28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EF7ECF"/>
    <w:multiLevelType w:val="multilevel"/>
    <w:tmpl w:val="2F3EB7EC"/>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8">
    <w:nsid w:val="4B29279A"/>
    <w:multiLevelType w:val="multilevel"/>
    <w:tmpl w:val="DDFC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B95D0A"/>
    <w:multiLevelType w:val="multilevel"/>
    <w:tmpl w:val="3036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206D1"/>
    <w:multiLevelType w:val="multilevel"/>
    <w:tmpl w:val="A322F68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54379"/>
    <w:multiLevelType w:val="multilevel"/>
    <w:tmpl w:val="0E64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062CC"/>
    <w:multiLevelType w:val="multilevel"/>
    <w:tmpl w:val="DF96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170C03"/>
    <w:multiLevelType w:val="multilevel"/>
    <w:tmpl w:val="FFC0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2C4247"/>
    <w:multiLevelType w:val="multilevel"/>
    <w:tmpl w:val="CE96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5B48B8"/>
    <w:multiLevelType w:val="multilevel"/>
    <w:tmpl w:val="F216E9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943998"/>
    <w:multiLevelType w:val="multilevel"/>
    <w:tmpl w:val="7372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3"/>
  </w:num>
  <w:num w:numId="4">
    <w:abstractNumId w:val="2"/>
  </w:num>
  <w:num w:numId="5">
    <w:abstractNumId w:val="14"/>
  </w:num>
  <w:num w:numId="6">
    <w:abstractNumId w:val="0"/>
  </w:num>
  <w:num w:numId="7">
    <w:abstractNumId w:val="5"/>
    <w:lvlOverride w:ilvl="0">
      <w:lvl w:ilvl="0">
        <w:numFmt w:val="upperLetter"/>
        <w:lvlText w:val="%1."/>
        <w:lvlJc w:val="left"/>
      </w:lvl>
    </w:lvlOverride>
  </w:num>
  <w:num w:numId="8">
    <w:abstractNumId w:val="5"/>
    <w:lvlOverride w:ilvl="0">
      <w:lvl w:ilvl="0">
        <w:numFmt w:val="upperLetter"/>
        <w:lvlText w:val="%1."/>
        <w:lvlJc w:val="left"/>
      </w:lvl>
    </w:lvlOverride>
    <w:lvlOverride w:ilvl="1">
      <w:lvl w:ilvl="1">
        <w:numFmt w:val="lowerLetter"/>
        <w:lvlText w:val="%2."/>
        <w:lvlJc w:val="left"/>
      </w:lvl>
    </w:lvlOverride>
  </w:num>
  <w:num w:numId="9">
    <w:abstractNumId w:val="12"/>
  </w:num>
  <w:num w:numId="10">
    <w:abstractNumId w:val="1"/>
  </w:num>
  <w:num w:numId="11">
    <w:abstractNumId w:val="7"/>
  </w:num>
  <w:num w:numId="12">
    <w:abstractNumId w:val="6"/>
  </w:num>
  <w:num w:numId="13">
    <w:abstractNumId w:val="8"/>
  </w:num>
  <w:num w:numId="14">
    <w:abstractNumId w:val="4"/>
  </w:num>
  <w:num w:numId="15">
    <w:abstractNumId w:val="16"/>
  </w:num>
  <w:num w:numId="16">
    <w:abstractNumId w:val="3"/>
  </w:num>
  <w:num w:numId="17">
    <w:abstractNumId w:val="15"/>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15"/>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83938"/>
    <w:rsid w:val="00003755"/>
    <w:rsid w:val="000042D2"/>
    <w:rsid w:val="00010779"/>
    <w:rsid w:val="00010ACC"/>
    <w:rsid w:val="000149A4"/>
    <w:rsid w:val="0002117A"/>
    <w:rsid w:val="000219F4"/>
    <w:rsid w:val="000223A8"/>
    <w:rsid w:val="0003237E"/>
    <w:rsid w:val="0003538B"/>
    <w:rsid w:val="00040095"/>
    <w:rsid w:val="000479BF"/>
    <w:rsid w:val="00047CD6"/>
    <w:rsid w:val="0005240A"/>
    <w:rsid w:val="0005280E"/>
    <w:rsid w:val="000536E3"/>
    <w:rsid w:val="00057D38"/>
    <w:rsid w:val="000619E6"/>
    <w:rsid w:val="00061B77"/>
    <w:rsid w:val="00065767"/>
    <w:rsid w:val="00066E3B"/>
    <w:rsid w:val="0007393D"/>
    <w:rsid w:val="0007423E"/>
    <w:rsid w:val="00077E6D"/>
    <w:rsid w:val="00081058"/>
    <w:rsid w:val="00087472"/>
    <w:rsid w:val="00094A31"/>
    <w:rsid w:val="000963F4"/>
    <w:rsid w:val="00097B87"/>
    <w:rsid w:val="00097DC4"/>
    <w:rsid w:val="000A011D"/>
    <w:rsid w:val="000A5054"/>
    <w:rsid w:val="000A5A5D"/>
    <w:rsid w:val="000A661A"/>
    <w:rsid w:val="000B07A9"/>
    <w:rsid w:val="000B22F8"/>
    <w:rsid w:val="000B7AC6"/>
    <w:rsid w:val="000B7FCD"/>
    <w:rsid w:val="000C471F"/>
    <w:rsid w:val="000D5790"/>
    <w:rsid w:val="000E11BC"/>
    <w:rsid w:val="000E182A"/>
    <w:rsid w:val="000E1FB0"/>
    <w:rsid w:val="000F1831"/>
    <w:rsid w:val="000F4174"/>
    <w:rsid w:val="000F4BDA"/>
    <w:rsid w:val="000F50AE"/>
    <w:rsid w:val="00106DAD"/>
    <w:rsid w:val="00112CDF"/>
    <w:rsid w:val="001150F4"/>
    <w:rsid w:val="00120600"/>
    <w:rsid w:val="00122A93"/>
    <w:rsid w:val="00123F3A"/>
    <w:rsid w:val="001274EE"/>
    <w:rsid w:val="001327D8"/>
    <w:rsid w:val="001360F9"/>
    <w:rsid w:val="001447FA"/>
    <w:rsid w:val="00150688"/>
    <w:rsid w:val="00150E13"/>
    <w:rsid w:val="00153CAB"/>
    <w:rsid w:val="00154336"/>
    <w:rsid w:val="0015779C"/>
    <w:rsid w:val="00157E29"/>
    <w:rsid w:val="0016308D"/>
    <w:rsid w:val="00165012"/>
    <w:rsid w:val="001654D4"/>
    <w:rsid w:val="00165A2C"/>
    <w:rsid w:val="00166FC1"/>
    <w:rsid w:val="00174514"/>
    <w:rsid w:val="00174D01"/>
    <w:rsid w:val="001761A7"/>
    <w:rsid w:val="0017737E"/>
    <w:rsid w:val="00180530"/>
    <w:rsid w:val="00180E01"/>
    <w:rsid w:val="001850C5"/>
    <w:rsid w:val="00185E3F"/>
    <w:rsid w:val="0018640B"/>
    <w:rsid w:val="00194664"/>
    <w:rsid w:val="00196148"/>
    <w:rsid w:val="001A3FC0"/>
    <w:rsid w:val="001A7591"/>
    <w:rsid w:val="001B38BE"/>
    <w:rsid w:val="001B5AEB"/>
    <w:rsid w:val="001B72FD"/>
    <w:rsid w:val="001C0386"/>
    <w:rsid w:val="001C5058"/>
    <w:rsid w:val="001D5D5C"/>
    <w:rsid w:val="001D62AF"/>
    <w:rsid w:val="001E0A51"/>
    <w:rsid w:val="001E7B91"/>
    <w:rsid w:val="001E7DB7"/>
    <w:rsid w:val="001F7BE9"/>
    <w:rsid w:val="0020497D"/>
    <w:rsid w:val="0020528A"/>
    <w:rsid w:val="00217A5A"/>
    <w:rsid w:val="00221502"/>
    <w:rsid w:val="0022172E"/>
    <w:rsid w:val="002263A0"/>
    <w:rsid w:val="00236EC8"/>
    <w:rsid w:val="00241694"/>
    <w:rsid w:val="0024757D"/>
    <w:rsid w:val="002477D4"/>
    <w:rsid w:val="002548D1"/>
    <w:rsid w:val="002560C1"/>
    <w:rsid w:val="002607E0"/>
    <w:rsid w:val="00261B56"/>
    <w:rsid w:val="00262AEA"/>
    <w:rsid w:val="00266B71"/>
    <w:rsid w:val="00275D8C"/>
    <w:rsid w:val="00290425"/>
    <w:rsid w:val="00290451"/>
    <w:rsid w:val="0029050A"/>
    <w:rsid w:val="00293ACC"/>
    <w:rsid w:val="002946DD"/>
    <w:rsid w:val="002A76E2"/>
    <w:rsid w:val="002B1807"/>
    <w:rsid w:val="002C7041"/>
    <w:rsid w:val="002F1928"/>
    <w:rsid w:val="002F1936"/>
    <w:rsid w:val="002F1DC8"/>
    <w:rsid w:val="002F4851"/>
    <w:rsid w:val="003023A5"/>
    <w:rsid w:val="0031223C"/>
    <w:rsid w:val="003135E9"/>
    <w:rsid w:val="0031555C"/>
    <w:rsid w:val="003235C0"/>
    <w:rsid w:val="003245E9"/>
    <w:rsid w:val="00330CCC"/>
    <w:rsid w:val="00336372"/>
    <w:rsid w:val="003502E6"/>
    <w:rsid w:val="00356A05"/>
    <w:rsid w:val="00362024"/>
    <w:rsid w:val="003630DA"/>
    <w:rsid w:val="00365117"/>
    <w:rsid w:val="00365C14"/>
    <w:rsid w:val="00372D31"/>
    <w:rsid w:val="00375D74"/>
    <w:rsid w:val="00377F30"/>
    <w:rsid w:val="00385039"/>
    <w:rsid w:val="003928EC"/>
    <w:rsid w:val="00392C14"/>
    <w:rsid w:val="00397598"/>
    <w:rsid w:val="00397F5E"/>
    <w:rsid w:val="003A1645"/>
    <w:rsid w:val="003A7BA5"/>
    <w:rsid w:val="003B0154"/>
    <w:rsid w:val="003B151F"/>
    <w:rsid w:val="003B3759"/>
    <w:rsid w:val="003B40F0"/>
    <w:rsid w:val="003B5322"/>
    <w:rsid w:val="003C53D4"/>
    <w:rsid w:val="003C66A0"/>
    <w:rsid w:val="003D0ADE"/>
    <w:rsid w:val="003D2141"/>
    <w:rsid w:val="003E115C"/>
    <w:rsid w:val="003E4433"/>
    <w:rsid w:val="003F1040"/>
    <w:rsid w:val="003F522B"/>
    <w:rsid w:val="003F60A9"/>
    <w:rsid w:val="00401036"/>
    <w:rsid w:val="00416317"/>
    <w:rsid w:val="00416437"/>
    <w:rsid w:val="004176AB"/>
    <w:rsid w:val="0042139E"/>
    <w:rsid w:val="00423951"/>
    <w:rsid w:val="00424556"/>
    <w:rsid w:val="00425BEB"/>
    <w:rsid w:val="00426AC1"/>
    <w:rsid w:val="004340F5"/>
    <w:rsid w:val="00436279"/>
    <w:rsid w:val="004367FF"/>
    <w:rsid w:val="00440B83"/>
    <w:rsid w:val="004517AA"/>
    <w:rsid w:val="00456309"/>
    <w:rsid w:val="00457540"/>
    <w:rsid w:val="004640E4"/>
    <w:rsid w:val="00464EB8"/>
    <w:rsid w:val="004700FF"/>
    <w:rsid w:val="004704C6"/>
    <w:rsid w:val="00470545"/>
    <w:rsid w:val="0047310B"/>
    <w:rsid w:val="004732FA"/>
    <w:rsid w:val="00476AF6"/>
    <w:rsid w:val="00476F05"/>
    <w:rsid w:val="004771BE"/>
    <w:rsid w:val="00482FD9"/>
    <w:rsid w:val="00484E7E"/>
    <w:rsid w:val="004A4A19"/>
    <w:rsid w:val="004A68C7"/>
    <w:rsid w:val="004B2763"/>
    <w:rsid w:val="004B5C5D"/>
    <w:rsid w:val="004B6CA8"/>
    <w:rsid w:val="004B7808"/>
    <w:rsid w:val="004C0E82"/>
    <w:rsid w:val="004D69F1"/>
    <w:rsid w:val="004E5EFA"/>
    <w:rsid w:val="004E700B"/>
    <w:rsid w:val="004F1743"/>
    <w:rsid w:val="00517B00"/>
    <w:rsid w:val="00520E75"/>
    <w:rsid w:val="005224F0"/>
    <w:rsid w:val="0052616F"/>
    <w:rsid w:val="0053085F"/>
    <w:rsid w:val="00535A43"/>
    <w:rsid w:val="00551FE3"/>
    <w:rsid w:val="005547D6"/>
    <w:rsid w:val="005643AA"/>
    <w:rsid w:val="00565F85"/>
    <w:rsid w:val="0057454E"/>
    <w:rsid w:val="00574CB0"/>
    <w:rsid w:val="00577CF1"/>
    <w:rsid w:val="00585A36"/>
    <w:rsid w:val="005933B4"/>
    <w:rsid w:val="005946F2"/>
    <w:rsid w:val="005A10E5"/>
    <w:rsid w:val="005A66AA"/>
    <w:rsid w:val="005B79B7"/>
    <w:rsid w:val="005C1715"/>
    <w:rsid w:val="005C3E19"/>
    <w:rsid w:val="005D3E3F"/>
    <w:rsid w:val="005E4C7A"/>
    <w:rsid w:val="005E6717"/>
    <w:rsid w:val="00600EAD"/>
    <w:rsid w:val="006017EC"/>
    <w:rsid w:val="00601DE4"/>
    <w:rsid w:val="00621E99"/>
    <w:rsid w:val="0063422F"/>
    <w:rsid w:val="00646DF9"/>
    <w:rsid w:val="00647575"/>
    <w:rsid w:val="00652E7E"/>
    <w:rsid w:val="00655E8E"/>
    <w:rsid w:val="0065755F"/>
    <w:rsid w:val="00662364"/>
    <w:rsid w:val="006651CA"/>
    <w:rsid w:val="0068149A"/>
    <w:rsid w:val="006861D1"/>
    <w:rsid w:val="00690AE0"/>
    <w:rsid w:val="00694EEC"/>
    <w:rsid w:val="006B0C55"/>
    <w:rsid w:val="006C1E40"/>
    <w:rsid w:val="006C6209"/>
    <w:rsid w:val="006C69BF"/>
    <w:rsid w:val="006D2C2D"/>
    <w:rsid w:val="006D4520"/>
    <w:rsid w:val="006E5417"/>
    <w:rsid w:val="006F1845"/>
    <w:rsid w:val="006F2CE7"/>
    <w:rsid w:val="006F3512"/>
    <w:rsid w:val="00703568"/>
    <w:rsid w:val="00703664"/>
    <w:rsid w:val="00712A2C"/>
    <w:rsid w:val="007134C0"/>
    <w:rsid w:val="00713B9F"/>
    <w:rsid w:val="007229E0"/>
    <w:rsid w:val="007305DE"/>
    <w:rsid w:val="007307F7"/>
    <w:rsid w:val="00735C5A"/>
    <w:rsid w:val="00767399"/>
    <w:rsid w:val="007710AC"/>
    <w:rsid w:val="007778DD"/>
    <w:rsid w:val="00785B9B"/>
    <w:rsid w:val="00791693"/>
    <w:rsid w:val="00792765"/>
    <w:rsid w:val="007A68F7"/>
    <w:rsid w:val="007B4D80"/>
    <w:rsid w:val="007B51AC"/>
    <w:rsid w:val="007C3837"/>
    <w:rsid w:val="007D3722"/>
    <w:rsid w:val="007E7C3A"/>
    <w:rsid w:val="007F0C3F"/>
    <w:rsid w:val="007F2D44"/>
    <w:rsid w:val="008009CD"/>
    <w:rsid w:val="00801A91"/>
    <w:rsid w:val="0080526E"/>
    <w:rsid w:val="00812E50"/>
    <w:rsid w:val="008173C1"/>
    <w:rsid w:val="008226DA"/>
    <w:rsid w:val="00835B25"/>
    <w:rsid w:val="00844CA8"/>
    <w:rsid w:val="00850F9F"/>
    <w:rsid w:val="008553FE"/>
    <w:rsid w:val="00863B8F"/>
    <w:rsid w:val="0088137F"/>
    <w:rsid w:val="00886EC2"/>
    <w:rsid w:val="008A08D3"/>
    <w:rsid w:val="008B337B"/>
    <w:rsid w:val="008C0082"/>
    <w:rsid w:val="008D1668"/>
    <w:rsid w:val="008D4795"/>
    <w:rsid w:val="008D4DB0"/>
    <w:rsid w:val="008D4E9D"/>
    <w:rsid w:val="008E7E8F"/>
    <w:rsid w:val="00901557"/>
    <w:rsid w:val="00907F8D"/>
    <w:rsid w:val="0091622D"/>
    <w:rsid w:val="00925ABD"/>
    <w:rsid w:val="009334CD"/>
    <w:rsid w:val="00940A2C"/>
    <w:rsid w:val="00946875"/>
    <w:rsid w:val="009559EF"/>
    <w:rsid w:val="0095780B"/>
    <w:rsid w:val="00962EF4"/>
    <w:rsid w:val="00964110"/>
    <w:rsid w:val="00974836"/>
    <w:rsid w:val="0097794A"/>
    <w:rsid w:val="00980B95"/>
    <w:rsid w:val="00983938"/>
    <w:rsid w:val="00992111"/>
    <w:rsid w:val="009A65ED"/>
    <w:rsid w:val="009C35AE"/>
    <w:rsid w:val="009C57BA"/>
    <w:rsid w:val="009D46F9"/>
    <w:rsid w:val="009D5F5A"/>
    <w:rsid w:val="009D710C"/>
    <w:rsid w:val="009F14C4"/>
    <w:rsid w:val="009F1FA7"/>
    <w:rsid w:val="009F6388"/>
    <w:rsid w:val="00A04C19"/>
    <w:rsid w:val="00A04E70"/>
    <w:rsid w:val="00A058EA"/>
    <w:rsid w:val="00A14B25"/>
    <w:rsid w:val="00A162C5"/>
    <w:rsid w:val="00A25A5C"/>
    <w:rsid w:val="00A3162E"/>
    <w:rsid w:val="00A40DA3"/>
    <w:rsid w:val="00A42E14"/>
    <w:rsid w:val="00A446B3"/>
    <w:rsid w:val="00A5072C"/>
    <w:rsid w:val="00A529B4"/>
    <w:rsid w:val="00A5454E"/>
    <w:rsid w:val="00A71C7F"/>
    <w:rsid w:val="00A71F31"/>
    <w:rsid w:val="00A872AE"/>
    <w:rsid w:val="00A908C6"/>
    <w:rsid w:val="00A925FD"/>
    <w:rsid w:val="00A97917"/>
    <w:rsid w:val="00AA1B00"/>
    <w:rsid w:val="00AA45E2"/>
    <w:rsid w:val="00AA5FCB"/>
    <w:rsid w:val="00AA7317"/>
    <w:rsid w:val="00AB031D"/>
    <w:rsid w:val="00AB6D60"/>
    <w:rsid w:val="00AC035A"/>
    <w:rsid w:val="00AC2DA5"/>
    <w:rsid w:val="00AC7E04"/>
    <w:rsid w:val="00AD24AB"/>
    <w:rsid w:val="00AD3E65"/>
    <w:rsid w:val="00AD6A5F"/>
    <w:rsid w:val="00AF21E1"/>
    <w:rsid w:val="00AF2E9F"/>
    <w:rsid w:val="00AF4ACF"/>
    <w:rsid w:val="00AF7A0F"/>
    <w:rsid w:val="00B03A98"/>
    <w:rsid w:val="00B1081F"/>
    <w:rsid w:val="00B26699"/>
    <w:rsid w:val="00B27411"/>
    <w:rsid w:val="00B31483"/>
    <w:rsid w:val="00B32F10"/>
    <w:rsid w:val="00B42BF4"/>
    <w:rsid w:val="00B50CE5"/>
    <w:rsid w:val="00B5139E"/>
    <w:rsid w:val="00B541D1"/>
    <w:rsid w:val="00B55945"/>
    <w:rsid w:val="00B57558"/>
    <w:rsid w:val="00B6040C"/>
    <w:rsid w:val="00B630AB"/>
    <w:rsid w:val="00B64F5C"/>
    <w:rsid w:val="00B767BD"/>
    <w:rsid w:val="00B80A19"/>
    <w:rsid w:val="00B82BDD"/>
    <w:rsid w:val="00B848CE"/>
    <w:rsid w:val="00B8623A"/>
    <w:rsid w:val="00B87DD5"/>
    <w:rsid w:val="00B9121B"/>
    <w:rsid w:val="00B9225A"/>
    <w:rsid w:val="00B926DE"/>
    <w:rsid w:val="00B97ED0"/>
    <w:rsid w:val="00BA255B"/>
    <w:rsid w:val="00BA47D7"/>
    <w:rsid w:val="00BA4B65"/>
    <w:rsid w:val="00BB043D"/>
    <w:rsid w:val="00BB5FF5"/>
    <w:rsid w:val="00BC04C3"/>
    <w:rsid w:val="00BC3A2C"/>
    <w:rsid w:val="00BD69E0"/>
    <w:rsid w:val="00BE65A0"/>
    <w:rsid w:val="00BF0302"/>
    <w:rsid w:val="00BF69B0"/>
    <w:rsid w:val="00BF799E"/>
    <w:rsid w:val="00C07D69"/>
    <w:rsid w:val="00C24583"/>
    <w:rsid w:val="00C27B27"/>
    <w:rsid w:val="00C32BF8"/>
    <w:rsid w:val="00C32E3D"/>
    <w:rsid w:val="00C35EE8"/>
    <w:rsid w:val="00C40057"/>
    <w:rsid w:val="00C41AFA"/>
    <w:rsid w:val="00C46904"/>
    <w:rsid w:val="00C46917"/>
    <w:rsid w:val="00C53A1F"/>
    <w:rsid w:val="00C61AB4"/>
    <w:rsid w:val="00C63E39"/>
    <w:rsid w:val="00C661A2"/>
    <w:rsid w:val="00C66A87"/>
    <w:rsid w:val="00C71FF0"/>
    <w:rsid w:val="00C724B8"/>
    <w:rsid w:val="00C8369F"/>
    <w:rsid w:val="00C8411F"/>
    <w:rsid w:val="00C87E86"/>
    <w:rsid w:val="00C956AD"/>
    <w:rsid w:val="00C97421"/>
    <w:rsid w:val="00CA04C5"/>
    <w:rsid w:val="00CA19CA"/>
    <w:rsid w:val="00CA580A"/>
    <w:rsid w:val="00CA628B"/>
    <w:rsid w:val="00CB2736"/>
    <w:rsid w:val="00CB28E9"/>
    <w:rsid w:val="00CB603F"/>
    <w:rsid w:val="00CC1759"/>
    <w:rsid w:val="00CD2B46"/>
    <w:rsid w:val="00CD3618"/>
    <w:rsid w:val="00CD5419"/>
    <w:rsid w:val="00CE2CC8"/>
    <w:rsid w:val="00CE34CC"/>
    <w:rsid w:val="00CF4A8D"/>
    <w:rsid w:val="00CF5006"/>
    <w:rsid w:val="00D1372D"/>
    <w:rsid w:val="00D177C2"/>
    <w:rsid w:val="00D2324B"/>
    <w:rsid w:val="00D27AEB"/>
    <w:rsid w:val="00D32A8C"/>
    <w:rsid w:val="00D33C13"/>
    <w:rsid w:val="00D430C4"/>
    <w:rsid w:val="00D50299"/>
    <w:rsid w:val="00D5042B"/>
    <w:rsid w:val="00D54B87"/>
    <w:rsid w:val="00D57DD9"/>
    <w:rsid w:val="00D61A3E"/>
    <w:rsid w:val="00D64130"/>
    <w:rsid w:val="00D732D0"/>
    <w:rsid w:val="00D750E2"/>
    <w:rsid w:val="00D76FB0"/>
    <w:rsid w:val="00D82040"/>
    <w:rsid w:val="00D830FE"/>
    <w:rsid w:val="00D961E0"/>
    <w:rsid w:val="00DA1FD0"/>
    <w:rsid w:val="00DB13A6"/>
    <w:rsid w:val="00DB47EE"/>
    <w:rsid w:val="00DB4FA6"/>
    <w:rsid w:val="00DD27B1"/>
    <w:rsid w:val="00DD28C8"/>
    <w:rsid w:val="00DD374B"/>
    <w:rsid w:val="00DD6325"/>
    <w:rsid w:val="00DE0BFC"/>
    <w:rsid w:val="00DE616A"/>
    <w:rsid w:val="00DF1268"/>
    <w:rsid w:val="00DF4717"/>
    <w:rsid w:val="00E00D3A"/>
    <w:rsid w:val="00E02A8B"/>
    <w:rsid w:val="00E0417C"/>
    <w:rsid w:val="00E0751A"/>
    <w:rsid w:val="00E07704"/>
    <w:rsid w:val="00E07AE4"/>
    <w:rsid w:val="00E1185A"/>
    <w:rsid w:val="00E15C08"/>
    <w:rsid w:val="00E1614F"/>
    <w:rsid w:val="00E16500"/>
    <w:rsid w:val="00E1706C"/>
    <w:rsid w:val="00E23E50"/>
    <w:rsid w:val="00E24E06"/>
    <w:rsid w:val="00E264E4"/>
    <w:rsid w:val="00E2739F"/>
    <w:rsid w:val="00E31949"/>
    <w:rsid w:val="00E33FF9"/>
    <w:rsid w:val="00E36314"/>
    <w:rsid w:val="00E44C12"/>
    <w:rsid w:val="00E46FDE"/>
    <w:rsid w:val="00E504C4"/>
    <w:rsid w:val="00E51228"/>
    <w:rsid w:val="00E530EF"/>
    <w:rsid w:val="00E6354D"/>
    <w:rsid w:val="00E733CD"/>
    <w:rsid w:val="00E838C1"/>
    <w:rsid w:val="00E91E1E"/>
    <w:rsid w:val="00E923FF"/>
    <w:rsid w:val="00EA0D19"/>
    <w:rsid w:val="00EA54F7"/>
    <w:rsid w:val="00EA5D27"/>
    <w:rsid w:val="00EB4AC2"/>
    <w:rsid w:val="00EB59C9"/>
    <w:rsid w:val="00EB7BC9"/>
    <w:rsid w:val="00EC22BB"/>
    <w:rsid w:val="00EC64D5"/>
    <w:rsid w:val="00EE20CE"/>
    <w:rsid w:val="00EE2D21"/>
    <w:rsid w:val="00EE71B9"/>
    <w:rsid w:val="00EE7D9D"/>
    <w:rsid w:val="00EF525D"/>
    <w:rsid w:val="00EF6309"/>
    <w:rsid w:val="00EF76D4"/>
    <w:rsid w:val="00F067B3"/>
    <w:rsid w:val="00F13056"/>
    <w:rsid w:val="00F168C9"/>
    <w:rsid w:val="00F23978"/>
    <w:rsid w:val="00F37CAB"/>
    <w:rsid w:val="00F42668"/>
    <w:rsid w:val="00F47886"/>
    <w:rsid w:val="00F52E18"/>
    <w:rsid w:val="00F55545"/>
    <w:rsid w:val="00F562C5"/>
    <w:rsid w:val="00F5678E"/>
    <w:rsid w:val="00F62D6C"/>
    <w:rsid w:val="00F6331D"/>
    <w:rsid w:val="00F638E6"/>
    <w:rsid w:val="00F6706A"/>
    <w:rsid w:val="00F679CB"/>
    <w:rsid w:val="00F71136"/>
    <w:rsid w:val="00F72A45"/>
    <w:rsid w:val="00F73996"/>
    <w:rsid w:val="00F73E29"/>
    <w:rsid w:val="00F85023"/>
    <w:rsid w:val="00F9253D"/>
    <w:rsid w:val="00F936D9"/>
    <w:rsid w:val="00FA3075"/>
    <w:rsid w:val="00FA4505"/>
    <w:rsid w:val="00FB3C16"/>
    <w:rsid w:val="00FB625D"/>
    <w:rsid w:val="00FB6384"/>
    <w:rsid w:val="00FC334F"/>
    <w:rsid w:val="00FC44EB"/>
    <w:rsid w:val="00FC5745"/>
    <w:rsid w:val="00FC6E3A"/>
    <w:rsid w:val="00FD2E8D"/>
    <w:rsid w:val="00FD4131"/>
    <w:rsid w:val="00FD6449"/>
    <w:rsid w:val="00FE58E3"/>
    <w:rsid w:val="00FF4F4B"/>
    <w:rsid w:val="00FF5927"/>
    <w:rsid w:val="00FF7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93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83938"/>
  </w:style>
  <w:style w:type="character" w:styleId="Hyperlink">
    <w:name w:val="Hyperlink"/>
    <w:basedOn w:val="DefaultParagraphFont"/>
    <w:uiPriority w:val="99"/>
    <w:semiHidden/>
    <w:unhideWhenUsed/>
    <w:rsid w:val="00983938"/>
    <w:rPr>
      <w:color w:val="0000FF"/>
      <w:u w:val="single"/>
    </w:rPr>
  </w:style>
  <w:style w:type="paragraph" w:styleId="BalloonText">
    <w:name w:val="Balloon Text"/>
    <w:basedOn w:val="Normal"/>
    <w:link w:val="BalloonTextChar"/>
    <w:uiPriority w:val="99"/>
    <w:semiHidden/>
    <w:unhideWhenUsed/>
    <w:rsid w:val="00983938"/>
    <w:rPr>
      <w:rFonts w:ascii="Tahoma" w:hAnsi="Tahoma" w:cs="Tahoma"/>
      <w:sz w:val="16"/>
      <w:szCs w:val="16"/>
    </w:rPr>
  </w:style>
  <w:style w:type="character" w:customStyle="1" w:styleId="BalloonTextChar">
    <w:name w:val="Balloon Text Char"/>
    <w:basedOn w:val="DefaultParagraphFont"/>
    <w:link w:val="BalloonText"/>
    <w:uiPriority w:val="99"/>
    <w:semiHidden/>
    <w:rsid w:val="00983938"/>
    <w:rPr>
      <w:rFonts w:ascii="Tahoma" w:hAnsi="Tahoma" w:cs="Tahoma"/>
      <w:sz w:val="16"/>
      <w:szCs w:val="16"/>
    </w:rPr>
  </w:style>
  <w:style w:type="paragraph" w:styleId="Header">
    <w:name w:val="header"/>
    <w:basedOn w:val="Normal"/>
    <w:link w:val="HeaderChar"/>
    <w:uiPriority w:val="99"/>
    <w:semiHidden/>
    <w:unhideWhenUsed/>
    <w:rsid w:val="003245E9"/>
    <w:pPr>
      <w:tabs>
        <w:tab w:val="center" w:pos="4680"/>
        <w:tab w:val="right" w:pos="9360"/>
      </w:tabs>
    </w:pPr>
  </w:style>
  <w:style w:type="character" w:customStyle="1" w:styleId="HeaderChar">
    <w:name w:val="Header Char"/>
    <w:basedOn w:val="DefaultParagraphFont"/>
    <w:link w:val="Header"/>
    <w:uiPriority w:val="99"/>
    <w:semiHidden/>
    <w:rsid w:val="003245E9"/>
  </w:style>
  <w:style w:type="paragraph" w:styleId="Footer">
    <w:name w:val="footer"/>
    <w:basedOn w:val="Normal"/>
    <w:link w:val="FooterChar"/>
    <w:uiPriority w:val="99"/>
    <w:unhideWhenUsed/>
    <w:rsid w:val="003245E9"/>
    <w:pPr>
      <w:tabs>
        <w:tab w:val="center" w:pos="4680"/>
        <w:tab w:val="right" w:pos="9360"/>
      </w:tabs>
    </w:pPr>
  </w:style>
  <w:style w:type="character" w:customStyle="1" w:styleId="FooterChar">
    <w:name w:val="Footer Char"/>
    <w:basedOn w:val="DefaultParagraphFont"/>
    <w:link w:val="Footer"/>
    <w:uiPriority w:val="99"/>
    <w:rsid w:val="003245E9"/>
  </w:style>
</w:styles>
</file>

<file path=word/webSettings.xml><?xml version="1.0" encoding="utf-8"?>
<w:webSettings xmlns:r="http://schemas.openxmlformats.org/officeDocument/2006/relationships" xmlns:w="http://schemas.openxmlformats.org/wordprocessingml/2006/main">
  <w:divs>
    <w:div w:id="1945184961">
      <w:bodyDiv w:val="1"/>
      <w:marLeft w:val="0"/>
      <w:marRight w:val="0"/>
      <w:marTop w:val="0"/>
      <w:marBottom w:val="0"/>
      <w:divBdr>
        <w:top w:val="none" w:sz="0" w:space="0" w:color="auto"/>
        <w:left w:val="none" w:sz="0" w:space="0" w:color="auto"/>
        <w:bottom w:val="none" w:sz="0" w:space="0" w:color="auto"/>
        <w:right w:val="none" w:sz="0" w:space="0" w:color="auto"/>
      </w:divBdr>
      <w:divsChild>
        <w:div w:id="583299993">
          <w:marLeft w:val="720"/>
          <w:marRight w:val="0"/>
          <w:marTop w:val="0"/>
          <w:marBottom w:val="0"/>
          <w:divBdr>
            <w:top w:val="none" w:sz="0" w:space="0" w:color="auto"/>
            <w:left w:val="none" w:sz="0" w:space="0" w:color="auto"/>
            <w:bottom w:val="none" w:sz="0" w:space="0" w:color="auto"/>
            <w:right w:val="none" w:sz="0" w:space="0" w:color="auto"/>
          </w:divBdr>
        </w:div>
        <w:div w:id="389961854">
          <w:marLeft w:val="0"/>
          <w:marRight w:val="0"/>
          <w:marTop w:val="0"/>
          <w:marBottom w:val="0"/>
          <w:divBdr>
            <w:top w:val="none" w:sz="0" w:space="0" w:color="auto"/>
            <w:left w:val="none" w:sz="0" w:space="0" w:color="auto"/>
            <w:bottom w:val="none" w:sz="0" w:space="0" w:color="auto"/>
            <w:right w:val="none" w:sz="0" w:space="0" w:color="auto"/>
          </w:divBdr>
        </w:div>
        <w:div w:id="1732843048">
          <w:marLeft w:val="0"/>
          <w:marRight w:val="0"/>
          <w:marTop w:val="0"/>
          <w:marBottom w:val="0"/>
          <w:divBdr>
            <w:top w:val="none" w:sz="0" w:space="0" w:color="auto"/>
            <w:left w:val="none" w:sz="0" w:space="0" w:color="auto"/>
            <w:bottom w:val="none" w:sz="0" w:space="0" w:color="auto"/>
            <w:right w:val="none" w:sz="0" w:space="0" w:color="auto"/>
          </w:divBdr>
        </w:div>
        <w:div w:id="1188447441">
          <w:marLeft w:val="9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talworklif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pois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jlundq1</dc:creator>
  <cp:lastModifiedBy>jlundq1</cp:lastModifiedBy>
  <cp:revision>6</cp:revision>
  <cp:lastPrinted>2017-08-22T20:56:00Z</cp:lastPrinted>
  <dcterms:created xsi:type="dcterms:W3CDTF">2017-08-21T17:45:00Z</dcterms:created>
  <dcterms:modified xsi:type="dcterms:W3CDTF">2017-08-22T21:03:00Z</dcterms:modified>
</cp:coreProperties>
</file>